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4A" w:rsidRPr="00E84C04" w:rsidRDefault="007E484A" w:rsidP="00E84C04">
      <w:pPr>
        <w:pStyle w:val="Rubrik"/>
        <w:spacing w:before="0" w:after="0"/>
        <w:jc w:val="center"/>
        <w:rPr>
          <w:bCs/>
          <w:color w:val="FF0000"/>
          <w:sz w:val="40"/>
          <w:szCs w:val="40"/>
        </w:rPr>
      </w:pPr>
      <w:proofErr w:type="spellStart"/>
      <w:r w:rsidRPr="00E84C04">
        <w:rPr>
          <w:rFonts w:cs="Arial"/>
          <w:bCs/>
          <w:sz w:val="40"/>
          <w:szCs w:val="40"/>
        </w:rPr>
        <w:t>Dyviks</w:t>
      </w:r>
      <w:proofErr w:type="spellEnd"/>
      <w:r w:rsidRPr="00E84C04">
        <w:rPr>
          <w:rFonts w:cs="Arial"/>
          <w:bCs/>
          <w:sz w:val="40"/>
          <w:szCs w:val="40"/>
        </w:rPr>
        <w:t xml:space="preserve"> Lövängar</w:t>
      </w:r>
      <w:r w:rsidR="00E84C04" w:rsidRPr="00E84C04">
        <w:rPr>
          <w:rFonts w:cs="Arial"/>
          <w:bCs/>
          <w:sz w:val="40"/>
          <w:szCs w:val="40"/>
        </w:rPr>
        <w:t xml:space="preserve"> program 2019</w:t>
      </w:r>
    </w:p>
    <w:p w:rsidR="007E484A" w:rsidRDefault="007E484A" w:rsidP="007E484A">
      <w:pPr>
        <w:pStyle w:val="Brdtext"/>
        <w:rPr>
          <w:color w:val="auto"/>
          <w:sz w:val="16"/>
          <w:szCs w:val="16"/>
        </w:rPr>
      </w:pPr>
    </w:p>
    <w:p w:rsidR="007E484A" w:rsidRPr="004A7BEA" w:rsidRDefault="00AF6B63" w:rsidP="007E484A">
      <w:pPr>
        <w:pStyle w:val="Brdtext"/>
        <w:rPr>
          <w:b/>
          <w:bCs/>
          <w:color w:val="auto"/>
          <w:sz w:val="24"/>
          <w:szCs w:val="24"/>
        </w:rPr>
      </w:pPr>
      <w:r w:rsidRPr="004A7BEA">
        <w:rPr>
          <w:b/>
          <w:bCs/>
          <w:color w:val="auto"/>
          <w:sz w:val="24"/>
          <w:szCs w:val="24"/>
        </w:rPr>
        <w:t>V</w:t>
      </w:r>
      <w:r w:rsidR="007E484A" w:rsidRPr="004A7BEA">
        <w:rPr>
          <w:b/>
          <w:bCs/>
          <w:color w:val="auto"/>
          <w:sz w:val="24"/>
          <w:szCs w:val="24"/>
        </w:rPr>
        <w:t>älkommen</w:t>
      </w:r>
      <w:r w:rsidR="007E484A" w:rsidRPr="004A7BEA">
        <w:rPr>
          <w:b/>
          <w:color w:val="auto"/>
          <w:sz w:val="24"/>
          <w:szCs w:val="24"/>
        </w:rPr>
        <w:t xml:space="preserve"> att deltaga</w:t>
      </w:r>
      <w:r w:rsidR="00AD689B" w:rsidRPr="004A7BEA">
        <w:rPr>
          <w:b/>
          <w:color w:val="auto"/>
          <w:sz w:val="24"/>
          <w:szCs w:val="24"/>
        </w:rPr>
        <w:t xml:space="preserve"> i årets verksamhet - antingen du vill lära d</w:t>
      </w:r>
      <w:r w:rsidR="007E484A" w:rsidRPr="004A7BEA">
        <w:rPr>
          <w:b/>
          <w:color w:val="auto"/>
          <w:sz w:val="24"/>
          <w:szCs w:val="24"/>
        </w:rPr>
        <w:t>ig mer om kulturlandskapets tradition</w:t>
      </w:r>
      <w:r w:rsidR="00AD689B" w:rsidRPr="004A7BEA">
        <w:rPr>
          <w:b/>
          <w:color w:val="auto"/>
          <w:sz w:val="24"/>
          <w:szCs w:val="24"/>
        </w:rPr>
        <w:t>ella vård och ekologi eller om d</w:t>
      </w:r>
      <w:r w:rsidR="007E484A" w:rsidRPr="004A7BEA">
        <w:rPr>
          <w:b/>
          <w:color w:val="auto"/>
          <w:sz w:val="24"/>
          <w:szCs w:val="24"/>
        </w:rPr>
        <w:t>u bara vill få meningsfull och trevlig motion genom en aktiv miljövårdsinsats. Det blir nu 35 år sedan arbetsgruppen började återställa det mycket artrika och vackra lövängsområdet som idag är naturreservat.</w:t>
      </w:r>
      <w:r w:rsidR="007E484A" w:rsidRPr="004A7BEA">
        <w:rPr>
          <w:b/>
          <w:bCs/>
          <w:color w:val="auto"/>
          <w:sz w:val="24"/>
          <w:szCs w:val="24"/>
        </w:rPr>
        <w:t xml:space="preserve"> </w:t>
      </w:r>
    </w:p>
    <w:p w:rsidR="00AD689B" w:rsidRPr="00AD5145" w:rsidRDefault="00AD689B" w:rsidP="007E484A">
      <w:pPr>
        <w:pStyle w:val="Brdtext"/>
        <w:rPr>
          <w:b/>
          <w:bCs/>
          <w:color w:val="auto"/>
          <w:sz w:val="24"/>
          <w:szCs w:val="24"/>
        </w:rPr>
      </w:pPr>
    </w:p>
    <w:p w:rsidR="007E484A" w:rsidRPr="00AD5145" w:rsidRDefault="007E484A" w:rsidP="007E484A">
      <w:pPr>
        <w:pStyle w:val="Brdtext"/>
        <w:rPr>
          <w:color w:val="auto"/>
          <w:sz w:val="24"/>
          <w:szCs w:val="24"/>
        </w:rPr>
      </w:pPr>
      <w:r w:rsidRPr="00AD5145">
        <w:rPr>
          <w:b/>
          <w:bCs/>
          <w:color w:val="auto"/>
          <w:sz w:val="24"/>
          <w:szCs w:val="24"/>
        </w:rPr>
        <w:t xml:space="preserve">Samling vid redskapsboden väster om Dyviksmaren.  </w:t>
      </w:r>
      <w:r w:rsidRPr="00AD689B">
        <w:rPr>
          <w:bCs/>
          <w:color w:val="auto"/>
          <w:sz w:val="24"/>
          <w:szCs w:val="24"/>
        </w:rPr>
        <w:t>Redskap finns på plats.</w:t>
      </w:r>
      <w:r w:rsidRPr="00AD5145">
        <w:rPr>
          <w:b/>
          <w:bCs/>
          <w:color w:val="auto"/>
          <w:sz w:val="24"/>
          <w:szCs w:val="24"/>
        </w:rPr>
        <w:t xml:space="preserve"> </w:t>
      </w:r>
      <w:r w:rsidR="00AD689B">
        <w:rPr>
          <w:color w:val="auto"/>
          <w:sz w:val="24"/>
          <w:szCs w:val="24"/>
        </w:rPr>
        <w:t xml:space="preserve"> Ta med </w:t>
      </w:r>
      <w:r w:rsidRPr="00AD5145">
        <w:rPr>
          <w:color w:val="auto"/>
          <w:sz w:val="24"/>
          <w:szCs w:val="24"/>
        </w:rPr>
        <w:t>arbetshandskar och oömma kläder. Arbetet på lövängarna sker på egen risk</w:t>
      </w:r>
      <w:r w:rsidR="00AD689B">
        <w:rPr>
          <w:color w:val="auto"/>
          <w:sz w:val="24"/>
          <w:szCs w:val="24"/>
        </w:rPr>
        <w:t>,</w:t>
      </w:r>
      <w:r w:rsidRPr="00AD5145">
        <w:rPr>
          <w:color w:val="auto"/>
          <w:sz w:val="24"/>
          <w:szCs w:val="24"/>
        </w:rPr>
        <w:t xml:space="preserve"> för deltagare </w:t>
      </w:r>
      <w:r w:rsidR="00AD689B">
        <w:rPr>
          <w:color w:val="auto"/>
          <w:sz w:val="24"/>
          <w:szCs w:val="24"/>
        </w:rPr>
        <w:t>under</w:t>
      </w:r>
      <w:r w:rsidRPr="00AD5145">
        <w:rPr>
          <w:color w:val="auto"/>
          <w:sz w:val="24"/>
          <w:szCs w:val="24"/>
        </w:rPr>
        <w:t xml:space="preserve"> 18 års sker arbetet under </w:t>
      </w:r>
      <w:bookmarkStart w:id="0" w:name="_GoBack"/>
      <w:r w:rsidRPr="00AD5145">
        <w:rPr>
          <w:color w:val="auto"/>
          <w:sz w:val="24"/>
          <w:szCs w:val="24"/>
        </w:rPr>
        <w:t>målsmans/lärares ansvar.</w:t>
      </w:r>
    </w:p>
    <w:bookmarkEnd w:id="0"/>
    <w:p w:rsidR="007E484A" w:rsidRPr="00AD5145" w:rsidRDefault="007E484A" w:rsidP="007E484A">
      <w:pPr>
        <w:pStyle w:val="Underrubrik1"/>
        <w:jc w:val="both"/>
        <w:rPr>
          <w:sz w:val="24"/>
          <w:szCs w:val="24"/>
        </w:rPr>
      </w:pPr>
    </w:p>
    <w:p w:rsidR="00F75201" w:rsidRPr="00F75201" w:rsidRDefault="00B975E6" w:rsidP="00F75201">
      <w:pPr>
        <w:rPr>
          <w:sz w:val="24"/>
          <w:szCs w:val="24"/>
        </w:rPr>
      </w:pPr>
      <w:r w:rsidRPr="00F75201">
        <w:rPr>
          <w:sz w:val="24"/>
          <w:szCs w:val="24"/>
        </w:rPr>
        <w:t>Fagning</w:t>
      </w:r>
      <w:r w:rsidR="00E25BE4" w:rsidRPr="00F75201">
        <w:rPr>
          <w:sz w:val="24"/>
          <w:szCs w:val="24"/>
        </w:rPr>
        <w:t xml:space="preserve"> =</w:t>
      </w:r>
      <w:r w:rsidR="00F75201" w:rsidRPr="00F75201">
        <w:rPr>
          <w:sz w:val="24"/>
          <w:szCs w:val="24"/>
        </w:rPr>
        <w:t xml:space="preserve"> Städa ängen på våren genom att räfsa undan gamla löv och pinnar. </w:t>
      </w:r>
    </w:p>
    <w:p w:rsidR="007E484A" w:rsidRPr="00F75201" w:rsidRDefault="007E484A" w:rsidP="00F75201">
      <w:pPr>
        <w:tabs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r w:rsidRPr="00F75201">
        <w:rPr>
          <w:sz w:val="24"/>
          <w:szCs w:val="24"/>
        </w:rPr>
        <w:fldChar w:fldCharType="begin"/>
      </w:r>
      <w:r w:rsidRPr="00F75201">
        <w:rPr>
          <w:bCs/>
          <w:sz w:val="24"/>
          <w:szCs w:val="24"/>
        </w:rPr>
        <w:instrText>tc "</w:instrText>
      </w:r>
      <w:r w:rsidRPr="00F75201">
        <w:rPr>
          <w:bCs/>
          <w:sz w:val="24"/>
          <w:szCs w:val="24"/>
        </w:rPr>
        <w:tab/>
        <w:instrText xml:space="preserve">*Arbetsdagar 2004\: </w:instrText>
      </w:r>
      <w:r w:rsidRPr="00F75201">
        <w:rPr>
          <w:sz w:val="24"/>
          <w:szCs w:val="24"/>
        </w:rPr>
        <w:tab/>
      </w:r>
      <w:r w:rsidRPr="00F75201">
        <w:rPr>
          <w:sz w:val="24"/>
          <w:szCs w:val="24"/>
        </w:rPr>
        <w:tab/>
        <w:instrText>Fagning</w:instrText>
      </w:r>
      <w:r w:rsidRPr="00F75201">
        <w:rPr>
          <w:sz w:val="24"/>
          <w:szCs w:val="24"/>
        </w:rPr>
        <w:tab/>
      </w:r>
      <w:r w:rsidRPr="00F75201">
        <w:rPr>
          <w:sz w:val="24"/>
          <w:szCs w:val="24"/>
        </w:rPr>
        <w:tab/>
      </w:r>
      <w:r w:rsidRPr="00F75201">
        <w:rPr>
          <w:sz w:val="24"/>
          <w:szCs w:val="24"/>
        </w:rPr>
        <w:tab/>
      </w:r>
      <w:r w:rsidRPr="00F75201">
        <w:rPr>
          <w:sz w:val="24"/>
          <w:szCs w:val="24"/>
        </w:rPr>
        <w:tab/>
        <w:instrText>Lörd 6 maj 2005?"</w:instrText>
      </w:r>
      <w:r w:rsidRPr="00F75201">
        <w:rPr>
          <w:sz w:val="24"/>
          <w:szCs w:val="24"/>
        </w:rPr>
        <w:fldChar w:fldCharType="end"/>
      </w:r>
      <w:r w:rsidR="00F703EF" w:rsidRPr="00F75201">
        <w:rPr>
          <w:sz w:val="24"/>
          <w:szCs w:val="24"/>
        </w:rPr>
        <w:t>Slåtter</w:t>
      </w:r>
      <w:r w:rsidR="00E25BE4" w:rsidRPr="00F75201">
        <w:rPr>
          <w:sz w:val="24"/>
          <w:szCs w:val="24"/>
        </w:rPr>
        <w:t xml:space="preserve"> =</w:t>
      </w:r>
      <w:r w:rsidR="00F75201" w:rsidRPr="00F75201">
        <w:rPr>
          <w:sz w:val="24"/>
          <w:szCs w:val="24"/>
        </w:rPr>
        <w:t xml:space="preserve"> </w:t>
      </w:r>
      <w:r w:rsidR="00F75201" w:rsidRPr="00F75201">
        <w:rPr>
          <w:b/>
          <w:sz w:val="24"/>
          <w:szCs w:val="24"/>
        </w:rPr>
        <w:t>S</w:t>
      </w:r>
      <w:r w:rsidR="00F75201" w:rsidRPr="00F75201">
        <w:rPr>
          <w:sz w:val="24"/>
          <w:szCs w:val="24"/>
        </w:rPr>
        <w:t>lå eller snarare skära av växterna med lie eller slåtterbalk och traktor för att få hö till djuren. </w:t>
      </w:r>
    </w:p>
    <w:p w:rsidR="00F75201" w:rsidRPr="00F75201" w:rsidRDefault="00F75201" w:rsidP="00F75201">
      <w:pPr>
        <w:tabs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75201">
        <w:rPr>
          <w:sz w:val="24"/>
          <w:szCs w:val="24"/>
        </w:rPr>
        <w:t>Hamling</w:t>
      </w:r>
      <w:proofErr w:type="spellEnd"/>
      <w:r w:rsidRPr="00F75201">
        <w:rPr>
          <w:sz w:val="24"/>
          <w:szCs w:val="24"/>
        </w:rPr>
        <w:t xml:space="preserve"> &amp; Lövtäkt = Man sågar/hugger av grenarna på tex ask eller lind på sensommaren och tar in grenar med löv som vinterfoder till djuren. </w:t>
      </w:r>
    </w:p>
    <w:p w:rsidR="00F703EF" w:rsidRPr="00AD5145" w:rsidRDefault="00C87DAE" w:rsidP="007E484A">
      <w:pPr>
        <w:pStyle w:val="Underrubrik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5266025</wp:posOffset>
            </wp:positionH>
            <wp:positionV relativeFrom="paragraph">
              <wp:posOffset>12804</wp:posOffset>
            </wp:positionV>
            <wp:extent cx="1677035" cy="194691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5E6" w:rsidRPr="00B975E6" w:rsidRDefault="00B975E6" w:rsidP="007E484A">
      <w:pPr>
        <w:pStyle w:val="Underrubrik1"/>
        <w:jc w:val="both"/>
        <w:rPr>
          <w:sz w:val="32"/>
          <w:szCs w:val="32"/>
        </w:rPr>
      </w:pPr>
      <w:r w:rsidRPr="00B975E6">
        <w:rPr>
          <w:sz w:val="32"/>
          <w:szCs w:val="32"/>
        </w:rPr>
        <w:t>Förslåtter</w:t>
      </w:r>
      <w:r w:rsidR="008D4236">
        <w:rPr>
          <w:sz w:val="32"/>
          <w:szCs w:val="32"/>
        </w:rPr>
        <w:t xml:space="preserve"> och blomstervandring</w:t>
      </w:r>
    </w:p>
    <w:p w:rsidR="007E484A" w:rsidRPr="00C87DAE" w:rsidRDefault="007E484A" w:rsidP="007E484A">
      <w:pPr>
        <w:pStyle w:val="Underrubrik1"/>
        <w:jc w:val="both"/>
        <w:rPr>
          <w:sz w:val="24"/>
          <w:szCs w:val="24"/>
        </w:rPr>
      </w:pPr>
      <w:r w:rsidRPr="00C87DAE">
        <w:rPr>
          <w:sz w:val="24"/>
          <w:szCs w:val="24"/>
        </w:rPr>
        <w:t>Lördag 8</w:t>
      </w:r>
      <w:r w:rsidR="00F03CCB" w:rsidRPr="00C87DAE">
        <w:rPr>
          <w:sz w:val="24"/>
          <w:szCs w:val="24"/>
        </w:rPr>
        <w:t xml:space="preserve"> juni kl. </w:t>
      </w:r>
      <w:r w:rsidR="00B975E6" w:rsidRPr="00C87DAE">
        <w:rPr>
          <w:sz w:val="24"/>
          <w:szCs w:val="24"/>
        </w:rPr>
        <w:t>10.00</w:t>
      </w:r>
      <w:r w:rsidRPr="00C87DAE">
        <w:rPr>
          <w:sz w:val="24"/>
          <w:szCs w:val="24"/>
        </w:rPr>
        <w:t xml:space="preserve"> </w:t>
      </w:r>
    </w:p>
    <w:p w:rsidR="008D4236" w:rsidRDefault="007E484A" w:rsidP="007E484A">
      <w:pPr>
        <w:pStyle w:val="Underrubrik2"/>
        <w:rPr>
          <w:b w:val="0"/>
          <w:bCs w:val="0"/>
        </w:rPr>
      </w:pPr>
      <w:r w:rsidRPr="00AD5145">
        <w:rPr>
          <w:b w:val="0"/>
          <w:bCs w:val="0"/>
        </w:rPr>
        <w:t xml:space="preserve">Högvuxen </w:t>
      </w:r>
      <w:r w:rsidR="00855CFC">
        <w:rPr>
          <w:b w:val="0"/>
          <w:bCs w:val="0"/>
        </w:rPr>
        <w:t xml:space="preserve">vass och högvuxet gräs </w:t>
      </w:r>
      <w:r w:rsidRPr="00AD5145">
        <w:rPr>
          <w:b w:val="0"/>
          <w:bCs w:val="0"/>
        </w:rPr>
        <w:t xml:space="preserve">slås med lie och räfsas undan. </w:t>
      </w:r>
    </w:p>
    <w:p w:rsidR="00C87DAE" w:rsidRDefault="008D4236" w:rsidP="007E484A">
      <w:pPr>
        <w:pStyle w:val="Underrubrik2"/>
        <w:rPr>
          <w:b w:val="0"/>
          <w:bCs w:val="0"/>
        </w:rPr>
      </w:pPr>
      <w:r>
        <w:rPr>
          <w:b w:val="0"/>
          <w:bCs w:val="0"/>
        </w:rPr>
        <w:t>Syftet är att gynna spädare och mer lågvuxna och konkurrenssvaga växter. Presentation av lövängarna klockan 10.00 och blomstervandring efter lunch.</w:t>
      </w:r>
    </w:p>
    <w:p w:rsidR="008D4236" w:rsidRDefault="008D4236" w:rsidP="007E484A">
      <w:pPr>
        <w:pStyle w:val="Underrubrik2"/>
        <w:rPr>
          <w:b w:val="0"/>
          <w:bCs w:val="0"/>
        </w:rPr>
      </w:pPr>
      <w:r>
        <w:rPr>
          <w:b w:val="0"/>
          <w:bCs w:val="0"/>
        </w:rPr>
        <w:t>Ta med matsäck och vätska (mycket om det är varmt)</w:t>
      </w:r>
      <w:r w:rsidR="00C87DAE">
        <w:rPr>
          <w:b w:val="0"/>
          <w:bCs w:val="0"/>
        </w:rPr>
        <w:t xml:space="preserve"> </w:t>
      </w:r>
    </w:p>
    <w:p w:rsidR="007E484A" w:rsidRPr="00AD5145" w:rsidRDefault="007E484A" w:rsidP="007E484A">
      <w:pPr>
        <w:pStyle w:val="Underrubrik1"/>
        <w:jc w:val="both"/>
        <w:rPr>
          <w:sz w:val="24"/>
          <w:szCs w:val="24"/>
        </w:rPr>
      </w:pPr>
    </w:p>
    <w:p w:rsidR="00DD1A1E" w:rsidRPr="00DD1A1E" w:rsidRDefault="00DD1A1E" w:rsidP="007E484A">
      <w:pPr>
        <w:pStyle w:val="Underrubrik1"/>
        <w:jc w:val="both"/>
        <w:rPr>
          <w:sz w:val="32"/>
          <w:szCs w:val="32"/>
        </w:rPr>
      </w:pPr>
      <w:r w:rsidRPr="00DD1A1E">
        <w:rPr>
          <w:sz w:val="32"/>
          <w:szCs w:val="32"/>
        </w:rPr>
        <w:t>Lie</w:t>
      </w:r>
      <w:r w:rsidR="00777282">
        <w:rPr>
          <w:sz w:val="32"/>
          <w:szCs w:val="32"/>
        </w:rPr>
        <w:t>-</w:t>
      </w:r>
      <w:r w:rsidRPr="00DD1A1E">
        <w:rPr>
          <w:sz w:val="32"/>
          <w:szCs w:val="32"/>
        </w:rPr>
        <w:t>kurs och Slåtter</w:t>
      </w:r>
      <w:r w:rsidR="00AD0B24" w:rsidRPr="00AD0B24">
        <w:rPr>
          <w:noProof/>
        </w:rPr>
        <w:t xml:space="preserve"> </w:t>
      </w:r>
    </w:p>
    <w:p w:rsidR="007E484A" w:rsidRPr="00C87DAE" w:rsidRDefault="007E484A" w:rsidP="007E484A">
      <w:pPr>
        <w:pStyle w:val="Underrubrik1"/>
        <w:jc w:val="both"/>
        <w:rPr>
          <w:sz w:val="24"/>
          <w:szCs w:val="24"/>
        </w:rPr>
      </w:pPr>
      <w:r w:rsidRPr="00C87DAE">
        <w:rPr>
          <w:sz w:val="24"/>
          <w:szCs w:val="24"/>
        </w:rPr>
        <w:t xml:space="preserve">Lördag 27 juli kl. </w:t>
      </w:r>
      <w:r w:rsidR="00DD1A1E" w:rsidRPr="00C87DAE">
        <w:rPr>
          <w:sz w:val="24"/>
          <w:szCs w:val="24"/>
        </w:rPr>
        <w:t>0</w:t>
      </w:r>
      <w:r w:rsidRPr="00C87DAE">
        <w:rPr>
          <w:sz w:val="24"/>
          <w:szCs w:val="24"/>
        </w:rPr>
        <w:t>9:30</w:t>
      </w:r>
    </w:p>
    <w:p w:rsidR="007E484A" w:rsidRPr="00AD5145" w:rsidRDefault="007E484A" w:rsidP="007E484A">
      <w:pPr>
        <w:pStyle w:val="Underrubrik2"/>
        <w:rPr>
          <w:b w:val="0"/>
          <w:bCs w:val="0"/>
        </w:rPr>
      </w:pPr>
      <w:r w:rsidRPr="00AD5145">
        <w:rPr>
          <w:b w:val="0"/>
          <w:bCs w:val="0"/>
        </w:rPr>
        <w:t xml:space="preserve">Klockan </w:t>
      </w:r>
      <w:r w:rsidR="00EE24B7">
        <w:rPr>
          <w:b w:val="0"/>
          <w:bCs w:val="0"/>
        </w:rPr>
        <w:t>0</w:t>
      </w:r>
      <w:r w:rsidRPr="00AD5145">
        <w:rPr>
          <w:b w:val="0"/>
          <w:bCs w:val="0"/>
        </w:rPr>
        <w:t xml:space="preserve">9:30 </w:t>
      </w:r>
      <w:r w:rsidRPr="00360D7E">
        <w:rPr>
          <w:b w:val="0"/>
        </w:rPr>
        <w:t>nybörjar-introduktion om lie</w:t>
      </w:r>
      <w:r w:rsidR="00855CFC">
        <w:rPr>
          <w:b w:val="0"/>
        </w:rPr>
        <w:t>-</w:t>
      </w:r>
      <w:r w:rsidRPr="00360D7E">
        <w:rPr>
          <w:b w:val="0"/>
        </w:rPr>
        <w:t>hantering</w:t>
      </w:r>
      <w:r w:rsidRPr="00360D7E">
        <w:rPr>
          <w:b w:val="0"/>
          <w:bCs w:val="0"/>
        </w:rPr>
        <w:t xml:space="preserve">. </w:t>
      </w:r>
      <w:r w:rsidR="00360D7E" w:rsidRPr="00360D7E">
        <w:rPr>
          <w:b w:val="0"/>
          <w:bCs w:val="0"/>
        </w:rPr>
        <w:t>Klockan</w:t>
      </w:r>
      <w:r w:rsidRPr="00360D7E">
        <w:rPr>
          <w:b w:val="0"/>
          <w:bCs w:val="0"/>
        </w:rPr>
        <w:t xml:space="preserve"> 10</w:t>
      </w:r>
      <w:r w:rsidR="00360D7E" w:rsidRPr="00360D7E">
        <w:rPr>
          <w:b w:val="0"/>
          <w:bCs w:val="0"/>
        </w:rPr>
        <w:t>.00</w:t>
      </w:r>
      <w:r w:rsidRPr="00360D7E">
        <w:rPr>
          <w:b w:val="0"/>
          <w:bCs w:val="0"/>
        </w:rPr>
        <w:t xml:space="preserve"> </w:t>
      </w:r>
      <w:r w:rsidR="00360D7E">
        <w:rPr>
          <w:b w:val="0"/>
          <w:bCs w:val="0"/>
        </w:rPr>
        <w:t>slås ä</w:t>
      </w:r>
      <w:r w:rsidRPr="00360D7E">
        <w:rPr>
          <w:b w:val="0"/>
          <w:bCs w:val="0"/>
        </w:rPr>
        <w:t xml:space="preserve">ngarna med lie och höet räfsas ihop och forslas bort. Föreningen bjuder på traditionsenlig </w:t>
      </w:r>
      <w:r w:rsidRPr="00360D7E">
        <w:rPr>
          <w:b w:val="0"/>
        </w:rPr>
        <w:t xml:space="preserve">slåtterlunch </w:t>
      </w:r>
      <w:r w:rsidR="00E32EF0" w:rsidRPr="00360D7E">
        <w:rPr>
          <w:b w:val="0"/>
        </w:rPr>
        <w:t>kl.</w:t>
      </w:r>
      <w:r w:rsidRPr="00360D7E">
        <w:rPr>
          <w:b w:val="0"/>
        </w:rPr>
        <w:t>12.</w:t>
      </w:r>
      <w:r w:rsidR="00E32EF0" w:rsidRPr="00360D7E">
        <w:rPr>
          <w:b w:val="0"/>
        </w:rPr>
        <w:t>00</w:t>
      </w:r>
    </w:p>
    <w:p w:rsidR="007E484A" w:rsidRPr="00AD5145" w:rsidRDefault="007E484A" w:rsidP="007E484A">
      <w:pPr>
        <w:pStyle w:val="Underrubrik1"/>
        <w:jc w:val="both"/>
        <w:rPr>
          <w:sz w:val="24"/>
          <w:szCs w:val="24"/>
        </w:rPr>
      </w:pPr>
    </w:p>
    <w:p w:rsidR="00EE24B7" w:rsidRPr="00DD1A1E" w:rsidRDefault="002369D3" w:rsidP="00EE24B7">
      <w:pPr>
        <w:pStyle w:val="Underrubrik1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6030925</wp:posOffset>
            </wp:positionH>
            <wp:positionV relativeFrom="paragraph">
              <wp:posOffset>5715</wp:posOffset>
            </wp:positionV>
            <wp:extent cx="13716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300" y="21250"/>
                <wp:lineTo x="213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B7" w:rsidRPr="00DD1A1E">
        <w:rPr>
          <w:sz w:val="32"/>
          <w:szCs w:val="32"/>
        </w:rPr>
        <w:t>Lie</w:t>
      </w:r>
      <w:r w:rsidR="00777282">
        <w:rPr>
          <w:sz w:val="32"/>
          <w:szCs w:val="32"/>
        </w:rPr>
        <w:t>-</w:t>
      </w:r>
      <w:r w:rsidR="00EE24B7" w:rsidRPr="00DD1A1E">
        <w:rPr>
          <w:sz w:val="32"/>
          <w:szCs w:val="32"/>
        </w:rPr>
        <w:t>kurs</w:t>
      </w:r>
      <w:r w:rsidR="00332127">
        <w:rPr>
          <w:sz w:val="32"/>
          <w:szCs w:val="32"/>
        </w:rPr>
        <w:t>, s</w:t>
      </w:r>
      <w:r w:rsidR="00EE24B7" w:rsidRPr="00DD1A1E">
        <w:rPr>
          <w:sz w:val="32"/>
          <w:szCs w:val="32"/>
        </w:rPr>
        <w:t>låtter</w:t>
      </w:r>
      <w:r w:rsidR="00332127">
        <w:rPr>
          <w:sz w:val="32"/>
          <w:szCs w:val="32"/>
        </w:rPr>
        <w:t xml:space="preserve"> och spelmansmusik</w:t>
      </w:r>
    </w:p>
    <w:p w:rsidR="007E484A" w:rsidRPr="00C87DAE" w:rsidRDefault="007E484A" w:rsidP="007E484A">
      <w:pPr>
        <w:pStyle w:val="Underrubrik1"/>
        <w:jc w:val="both"/>
        <w:rPr>
          <w:sz w:val="24"/>
          <w:szCs w:val="24"/>
        </w:rPr>
      </w:pPr>
      <w:r w:rsidRPr="00C87DAE">
        <w:rPr>
          <w:sz w:val="24"/>
          <w:szCs w:val="24"/>
        </w:rPr>
        <w:t xml:space="preserve">Lördag 3 augusti kl. </w:t>
      </w:r>
      <w:r w:rsidR="00EE24B7" w:rsidRPr="00C87DAE">
        <w:rPr>
          <w:sz w:val="24"/>
          <w:szCs w:val="24"/>
        </w:rPr>
        <w:t>0</w:t>
      </w:r>
      <w:r w:rsidRPr="00C87DAE">
        <w:rPr>
          <w:sz w:val="24"/>
          <w:szCs w:val="24"/>
        </w:rPr>
        <w:t xml:space="preserve">9:30 </w:t>
      </w:r>
    </w:p>
    <w:p w:rsidR="007E484A" w:rsidRPr="00332127" w:rsidRDefault="00332127" w:rsidP="007E484A">
      <w:pPr>
        <w:pStyle w:val="Underrubrik2"/>
        <w:rPr>
          <w:b w:val="0"/>
          <w:bCs w:val="0"/>
        </w:rPr>
      </w:pPr>
      <w:r w:rsidRPr="00AD5145">
        <w:rPr>
          <w:b w:val="0"/>
          <w:bCs w:val="0"/>
        </w:rPr>
        <w:t xml:space="preserve">Klockan </w:t>
      </w:r>
      <w:r>
        <w:rPr>
          <w:b w:val="0"/>
          <w:bCs w:val="0"/>
        </w:rPr>
        <w:t>0</w:t>
      </w:r>
      <w:r w:rsidRPr="00AD5145">
        <w:rPr>
          <w:b w:val="0"/>
          <w:bCs w:val="0"/>
        </w:rPr>
        <w:t xml:space="preserve">9:30 </w:t>
      </w:r>
      <w:r w:rsidRPr="00360D7E">
        <w:rPr>
          <w:b w:val="0"/>
        </w:rPr>
        <w:t>nybörjar-introduktion om lie</w:t>
      </w:r>
      <w:r>
        <w:rPr>
          <w:b w:val="0"/>
        </w:rPr>
        <w:t>-</w:t>
      </w:r>
      <w:r w:rsidRPr="00360D7E">
        <w:rPr>
          <w:b w:val="0"/>
        </w:rPr>
        <w:t>hantering</w:t>
      </w:r>
      <w:r w:rsidRPr="00360D7E">
        <w:rPr>
          <w:b w:val="0"/>
          <w:bCs w:val="0"/>
        </w:rPr>
        <w:t xml:space="preserve">. </w:t>
      </w:r>
      <w:r>
        <w:rPr>
          <w:b w:val="0"/>
          <w:bCs w:val="0"/>
        </w:rPr>
        <w:t>Klockan 10.00 slås de ängspartier som vi inte hann med den 27</w:t>
      </w:r>
      <w:r w:rsidR="007E484A" w:rsidRPr="00AD5145">
        <w:rPr>
          <w:b w:val="0"/>
          <w:bCs w:val="0"/>
        </w:rPr>
        <w:t xml:space="preserve"> juli. </w:t>
      </w:r>
      <w:r w:rsidR="007E484A" w:rsidRPr="00332127">
        <w:rPr>
          <w:b w:val="0"/>
        </w:rPr>
        <w:t>Spelmansmusik</w:t>
      </w:r>
      <w:r w:rsidR="007E484A" w:rsidRPr="00332127">
        <w:rPr>
          <w:b w:val="0"/>
          <w:bCs w:val="0"/>
        </w:rPr>
        <w:t xml:space="preserve"> i gammal god tradition! Föreningen bjuder på lättare förtäring </w:t>
      </w:r>
      <w:r>
        <w:rPr>
          <w:b w:val="0"/>
        </w:rPr>
        <w:t>kl.</w:t>
      </w:r>
      <w:r w:rsidR="007E484A" w:rsidRPr="00332127">
        <w:rPr>
          <w:b w:val="0"/>
        </w:rPr>
        <w:t>12</w:t>
      </w:r>
      <w:r>
        <w:rPr>
          <w:b w:val="0"/>
          <w:bCs w:val="0"/>
        </w:rPr>
        <w:t>.00</w:t>
      </w:r>
    </w:p>
    <w:p w:rsidR="007E484A" w:rsidRPr="00AD5145" w:rsidRDefault="007E484A" w:rsidP="007E484A">
      <w:pPr>
        <w:pStyle w:val="Underrubrik1"/>
        <w:jc w:val="both"/>
        <w:rPr>
          <w:sz w:val="24"/>
          <w:szCs w:val="24"/>
        </w:rPr>
      </w:pPr>
    </w:p>
    <w:p w:rsidR="00E94D58" w:rsidRPr="00E94D58" w:rsidRDefault="009E62B4" w:rsidP="007E484A">
      <w:pPr>
        <w:pStyle w:val="Underrubrik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Lövtäkt, årsmöte och </w:t>
      </w:r>
      <w:r w:rsidR="00E94D58" w:rsidRPr="00E94D58">
        <w:rPr>
          <w:sz w:val="32"/>
          <w:szCs w:val="32"/>
        </w:rPr>
        <w:t>höstslåtter</w:t>
      </w:r>
    </w:p>
    <w:p w:rsidR="007E484A" w:rsidRPr="00C87DAE" w:rsidRDefault="007E484A" w:rsidP="007E484A">
      <w:pPr>
        <w:pStyle w:val="Underrubrik1"/>
        <w:jc w:val="both"/>
        <w:rPr>
          <w:sz w:val="24"/>
          <w:szCs w:val="24"/>
        </w:rPr>
      </w:pPr>
      <w:r w:rsidRPr="00C87DAE">
        <w:rPr>
          <w:sz w:val="24"/>
          <w:szCs w:val="24"/>
        </w:rPr>
        <w:t>Lördag 7 september kl. 1</w:t>
      </w:r>
      <w:r w:rsidR="00E94D58" w:rsidRPr="00C87DAE">
        <w:rPr>
          <w:sz w:val="24"/>
          <w:szCs w:val="24"/>
        </w:rPr>
        <w:t>0.00</w:t>
      </w:r>
    </w:p>
    <w:p w:rsidR="007E484A" w:rsidRDefault="007E484A" w:rsidP="0013103D">
      <w:pPr>
        <w:pStyle w:val="Underrubrik2"/>
        <w:rPr>
          <w:b w:val="0"/>
          <w:bCs w:val="0"/>
        </w:rPr>
      </w:pPr>
      <w:r w:rsidRPr="0013103D">
        <w:rPr>
          <w:b w:val="0"/>
          <w:bCs w:val="0"/>
        </w:rPr>
        <w:t xml:space="preserve">Gallring och röjning av träd, buskar och sly för att få en bättre balans mellan ljus och skugga på ängarna. Under lunchpausen kommer Harald Berg att berätta om vad </w:t>
      </w:r>
      <w:proofErr w:type="spellStart"/>
      <w:r w:rsidRPr="0013103D">
        <w:rPr>
          <w:b w:val="0"/>
          <w:bCs w:val="0"/>
        </w:rPr>
        <w:t>Bayeux</w:t>
      </w:r>
      <w:proofErr w:type="spellEnd"/>
      <w:r w:rsidR="005A1645" w:rsidRPr="0013103D">
        <w:rPr>
          <w:b w:val="0"/>
          <w:bCs w:val="0"/>
        </w:rPr>
        <w:t>-</w:t>
      </w:r>
      <w:r w:rsidRPr="0013103D">
        <w:rPr>
          <w:b w:val="0"/>
          <w:bCs w:val="0"/>
        </w:rPr>
        <w:t>tapeten</w:t>
      </w:r>
      <w:r w:rsidR="0013103D">
        <w:rPr>
          <w:b w:val="0"/>
          <w:bCs w:val="0"/>
        </w:rPr>
        <w:t>*</w:t>
      </w:r>
      <w:r w:rsidRPr="0013103D">
        <w:rPr>
          <w:b w:val="0"/>
          <w:bCs w:val="0"/>
        </w:rPr>
        <w:t xml:space="preserve"> visar oss beträffande </w:t>
      </w:r>
      <w:proofErr w:type="spellStart"/>
      <w:r w:rsidRPr="0013103D">
        <w:rPr>
          <w:b w:val="0"/>
          <w:bCs w:val="0"/>
        </w:rPr>
        <w:t>hamling</w:t>
      </w:r>
      <w:proofErr w:type="spellEnd"/>
      <w:r w:rsidRPr="0013103D">
        <w:rPr>
          <w:b w:val="0"/>
          <w:bCs w:val="0"/>
        </w:rPr>
        <w:t xml:space="preserve"> av lövträd åren 1065 och 1066 jämfört med idag. </w:t>
      </w:r>
      <w:r w:rsidR="0013103D">
        <w:rPr>
          <w:b w:val="0"/>
          <w:bCs w:val="0"/>
        </w:rPr>
        <w:t>*M</w:t>
      </w:r>
      <w:r w:rsidR="0013103D" w:rsidRPr="0013103D">
        <w:rPr>
          <w:b w:val="0"/>
          <w:color w:val="545454"/>
          <w:shd w:val="clear" w:color="auto" w:fill="FFFFFF"/>
        </w:rPr>
        <w:t xml:space="preserve">edeltida broderad textil </w:t>
      </w:r>
      <w:r w:rsidR="0013103D">
        <w:rPr>
          <w:b w:val="0"/>
          <w:color w:val="545454"/>
          <w:shd w:val="clear" w:color="auto" w:fill="FFFFFF"/>
        </w:rPr>
        <w:t xml:space="preserve">som </w:t>
      </w:r>
      <w:r w:rsidR="0013103D">
        <w:rPr>
          <w:b w:val="0"/>
          <w:color w:val="222222"/>
          <w:shd w:val="clear" w:color="auto" w:fill="FFFFFF"/>
        </w:rPr>
        <w:t xml:space="preserve">har </w:t>
      </w:r>
      <w:r w:rsidR="0013103D" w:rsidRPr="0013103D">
        <w:rPr>
          <w:b w:val="0"/>
          <w:color w:val="222222"/>
          <w:shd w:val="clear" w:color="auto" w:fill="FFFFFF"/>
        </w:rPr>
        <w:t>gett historiker en inblick i den medeltida människans liv och vardag</w:t>
      </w:r>
      <w:r w:rsidR="0013103D">
        <w:rPr>
          <w:b w:val="0"/>
          <w:bCs w:val="0"/>
        </w:rPr>
        <w:t>.</w:t>
      </w:r>
      <w:r w:rsidR="0013103D" w:rsidRPr="0013103D">
        <w:rPr>
          <w:b w:val="0"/>
          <w:bCs w:val="0"/>
        </w:rPr>
        <w:t xml:space="preserve"> </w:t>
      </w:r>
      <w:r w:rsidR="0013103D">
        <w:rPr>
          <w:b w:val="0"/>
          <w:bCs w:val="0"/>
        </w:rPr>
        <w:t>Ta med matsäck och dryck.</w:t>
      </w:r>
    </w:p>
    <w:p w:rsidR="00AD689B" w:rsidRPr="00AD5145" w:rsidRDefault="00AD689B" w:rsidP="0013103D">
      <w:pPr>
        <w:pStyle w:val="Underrubrik2"/>
      </w:pPr>
    </w:p>
    <w:p w:rsidR="00E94D58" w:rsidRPr="00E94D58" w:rsidRDefault="00E94D58" w:rsidP="00E94D58">
      <w:pPr>
        <w:pStyle w:val="Underrubrik1"/>
        <w:jc w:val="both"/>
        <w:rPr>
          <w:sz w:val="32"/>
          <w:szCs w:val="32"/>
        </w:rPr>
      </w:pPr>
      <w:r w:rsidRPr="00E94D58">
        <w:rPr>
          <w:sz w:val="32"/>
          <w:szCs w:val="32"/>
        </w:rPr>
        <w:t>Höstarbete</w:t>
      </w:r>
    </w:p>
    <w:p w:rsidR="007E484A" w:rsidRPr="00C87DAE" w:rsidRDefault="007E484A" w:rsidP="007E484A">
      <w:pPr>
        <w:pStyle w:val="Underrubrik1"/>
        <w:jc w:val="both"/>
        <w:rPr>
          <w:sz w:val="24"/>
          <w:szCs w:val="24"/>
        </w:rPr>
      </w:pPr>
      <w:r w:rsidRPr="00C87DAE">
        <w:rPr>
          <w:sz w:val="24"/>
          <w:szCs w:val="24"/>
        </w:rPr>
        <w:t>Lördag 5</w:t>
      </w:r>
      <w:r w:rsidR="00E94D58" w:rsidRPr="00C87DAE">
        <w:rPr>
          <w:sz w:val="24"/>
          <w:szCs w:val="24"/>
        </w:rPr>
        <w:t xml:space="preserve"> oktober kl. 10.00</w:t>
      </w:r>
    </w:p>
    <w:p w:rsidR="007E484A" w:rsidRPr="00AD5145" w:rsidRDefault="007E484A" w:rsidP="007E484A">
      <w:pPr>
        <w:pStyle w:val="Underrubrik2"/>
        <w:rPr>
          <w:b w:val="0"/>
          <w:bCs w:val="0"/>
        </w:rPr>
      </w:pPr>
      <w:r w:rsidRPr="00AD5145">
        <w:rPr>
          <w:b w:val="0"/>
          <w:bCs w:val="0"/>
        </w:rPr>
        <w:t xml:space="preserve">Gallring och röjning av träd, buskar och sly för att få en bättre balans mellan ljus och skugga på ängarna. </w:t>
      </w:r>
      <w:r w:rsidR="00AD689B">
        <w:rPr>
          <w:b w:val="0"/>
          <w:bCs w:val="0"/>
        </w:rPr>
        <w:br/>
        <w:t>Ta med matsäck och dryck.</w:t>
      </w:r>
    </w:p>
    <w:p w:rsidR="007E484A" w:rsidRDefault="007E484A" w:rsidP="007E484A">
      <w:pPr>
        <w:pStyle w:val="Underrubrik2"/>
        <w:rPr>
          <w:sz w:val="16"/>
          <w:szCs w:val="16"/>
        </w:rPr>
      </w:pPr>
    </w:p>
    <w:p w:rsidR="00AF6B63" w:rsidRDefault="00C87DAE" w:rsidP="00825C3D">
      <w:pPr>
        <w:pStyle w:val="Brdtex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-67222</wp:posOffset>
            </wp:positionV>
            <wp:extent cx="227647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510" y="21401"/>
                <wp:lineTo x="21510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3D" w:rsidRPr="00825C3D">
        <w:rPr>
          <w:b/>
          <w:iCs/>
          <w:sz w:val="28"/>
          <w:szCs w:val="28"/>
        </w:rPr>
        <w:t xml:space="preserve">Arbetsgruppen </w:t>
      </w:r>
      <w:proofErr w:type="spellStart"/>
      <w:r w:rsidR="00825C3D" w:rsidRPr="00825C3D">
        <w:rPr>
          <w:b/>
          <w:iCs/>
          <w:sz w:val="28"/>
          <w:szCs w:val="28"/>
        </w:rPr>
        <w:t>Dyviks</w:t>
      </w:r>
      <w:proofErr w:type="spellEnd"/>
      <w:r w:rsidR="00825C3D" w:rsidRPr="00825C3D">
        <w:rPr>
          <w:b/>
          <w:iCs/>
          <w:sz w:val="28"/>
          <w:szCs w:val="28"/>
        </w:rPr>
        <w:t xml:space="preserve"> Lövängar</w:t>
      </w:r>
      <w:r w:rsidR="00825C3D">
        <w:rPr>
          <w:noProof/>
        </w:rPr>
        <w:t xml:space="preserve"> </w:t>
      </w:r>
      <w:r w:rsidR="00AD689B">
        <w:rPr>
          <w:color w:val="auto"/>
          <w:sz w:val="24"/>
          <w:szCs w:val="24"/>
        </w:rPr>
        <w:br/>
      </w:r>
      <w:r w:rsidR="00825C3D">
        <w:rPr>
          <w:color w:val="auto"/>
          <w:sz w:val="24"/>
          <w:szCs w:val="24"/>
        </w:rPr>
        <w:br/>
      </w:r>
      <w:r w:rsidR="00AF6B63" w:rsidRPr="00AD5145">
        <w:rPr>
          <w:color w:val="auto"/>
          <w:sz w:val="24"/>
          <w:szCs w:val="24"/>
        </w:rPr>
        <w:t xml:space="preserve">Harald Berg </w:t>
      </w:r>
      <w:hyperlink r:id="rId7" w:history="1">
        <w:r w:rsidR="00AF6B63" w:rsidRPr="006462E1">
          <w:rPr>
            <w:rStyle w:val="Hyperlnk"/>
            <w:color w:val="0070C0"/>
            <w:sz w:val="24"/>
            <w:szCs w:val="24"/>
          </w:rPr>
          <w:t>haraldbergdyvik@gmail.com</w:t>
        </w:r>
      </w:hyperlink>
      <w:r w:rsidR="00AF6B63" w:rsidRPr="00AD5145">
        <w:rPr>
          <w:color w:val="auto"/>
          <w:sz w:val="24"/>
          <w:szCs w:val="24"/>
        </w:rPr>
        <w:t xml:space="preserve">  </w:t>
      </w:r>
      <w:r w:rsidR="00825C3D">
        <w:rPr>
          <w:color w:val="auto"/>
          <w:sz w:val="24"/>
          <w:szCs w:val="24"/>
        </w:rPr>
        <w:br/>
      </w:r>
      <w:r w:rsidR="00AF6B63" w:rsidRPr="00AD5145">
        <w:rPr>
          <w:color w:val="auto"/>
          <w:sz w:val="24"/>
          <w:szCs w:val="24"/>
        </w:rPr>
        <w:t>Jonas Hedlund 070</w:t>
      </w:r>
      <w:r w:rsidR="00825C3D">
        <w:rPr>
          <w:color w:val="auto"/>
          <w:sz w:val="24"/>
          <w:szCs w:val="24"/>
        </w:rPr>
        <w:t xml:space="preserve"> </w:t>
      </w:r>
      <w:r w:rsidR="00AF6B63" w:rsidRPr="00AD5145">
        <w:rPr>
          <w:color w:val="auto"/>
          <w:sz w:val="24"/>
          <w:szCs w:val="24"/>
        </w:rPr>
        <w:t>-</w:t>
      </w:r>
      <w:r w:rsidR="00825C3D">
        <w:rPr>
          <w:color w:val="auto"/>
          <w:sz w:val="24"/>
          <w:szCs w:val="24"/>
        </w:rPr>
        <w:t xml:space="preserve"> </w:t>
      </w:r>
      <w:r w:rsidR="00AF6B63" w:rsidRPr="00AD5145">
        <w:rPr>
          <w:color w:val="auto"/>
          <w:sz w:val="24"/>
          <w:szCs w:val="24"/>
        </w:rPr>
        <w:t>4711658</w:t>
      </w:r>
      <w:r w:rsidR="00825C3D">
        <w:rPr>
          <w:color w:val="auto"/>
          <w:sz w:val="24"/>
          <w:szCs w:val="24"/>
        </w:rPr>
        <w:br/>
      </w:r>
      <w:r w:rsidR="00AF6B63" w:rsidRPr="00AD5145">
        <w:rPr>
          <w:color w:val="auto"/>
          <w:sz w:val="24"/>
          <w:szCs w:val="24"/>
        </w:rPr>
        <w:t>Ulf Johansson 070</w:t>
      </w:r>
      <w:r w:rsidR="00825C3D">
        <w:rPr>
          <w:color w:val="auto"/>
          <w:sz w:val="24"/>
          <w:szCs w:val="24"/>
        </w:rPr>
        <w:t xml:space="preserve"> </w:t>
      </w:r>
      <w:r w:rsidR="00AF6B63" w:rsidRPr="00AD5145">
        <w:rPr>
          <w:color w:val="auto"/>
          <w:sz w:val="24"/>
          <w:szCs w:val="24"/>
        </w:rPr>
        <w:t>-</w:t>
      </w:r>
      <w:r w:rsidR="00825C3D">
        <w:rPr>
          <w:color w:val="auto"/>
          <w:sz w:val="24"/>
          <w:szCs w:val="24"/>
        </w:rPr>
        <w:t xml:space="preserve"> </w:t>
      </w:r>
      <w:r w:rsidR="00AF6B63" w:rsidRPr="00AD5145">
        <w:rPr>
          <w:color w:val="auto"/>
          <w:sz w:val="24"/>
          <w:szCs w:val="24"/>
        </w:rPr>
        <w:t>8765781</w:t>
      </w:r>
      <w:r w:rsidR="00825C3D">
        <w:rPr>
          <w:color w:val="auto"/>
          <w:sz w:val="24"/>
          <w:szCs w:val="24"/>
        </w:rPr>
        <w:br/>
      </w:r>
    </w:p>
    <w:p w:rsidR="001B0F6C" w:rsidRDefault="007E484A" w:rsidP="00C87DAE">
      <w:pPr>
        <w:pStyle w:val="Underrubrik2"/>
        <w:jc w:val="right"/>
      </w:pPr>
      <w:r>
        <w:rPr>
          <w:sz w:val="16"/>
          <w:szCs w:val="16"/>
        </w:rPr>
        <w:t>                                                                              </w:t>
      </w:r>
    </w:p>
    <w:sectPr w:rsidR="001B0F6C" w:rsidSect="007E48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A"/>
    <w:rsid w:val="0002240B"/>
    <w:rsid w:val="000A1F4D"/>
    <w:rsid w:val="0013103D"/>
    <w:rsid w:val="001B0F6C"/>
    <w:rsid w:val="002369D3"/>
    <w:rsid w:val="00332127"/>
    <w:rsid w:val="00360D7E"/>
    <w:rsid w:val="00435179"/>
    <w:rsid w:val="004A7BEA"/>
    <w:rsid w:val="005A1645"/>
    <w:rsid w:val="006462E1"/>
    <w:rsid w:val="00777282"/>
    <w:rsid w:val="007E484A"/>
    <w:rsid w:val="00825C3D"/>
    <w:rsid w:val="00855CFC"/>
    <w:rsid w:val="008D4236"/>
    <w:rsid w:val="009A7E7E"/>
    <w:rsid w:val="009E62B4"/>
    <w:rsid w:val="00AD0B24"/>
    <w:rsid w:val="00AD5145"/>
    <w:rsid w:val="00AD689B"/>
    <w:rsid w:val="00AF6B63"/>
    <w:rsid w:val="00B9047E"/>
    <w:rsid w:val="00B975E6"/>
    <w:rsid w:val="00C87DAE"/>
    <w:rsid w:val="00DD1A1E"/>
    <w:rsid w:val="00E25BE4"/>
    <w:rsid w:val="00E32EF0"/>
    <w:rsid w:val="00E84C04"/>
    <w:rsid w:val="00E94D58"/>
    <w:rsid w:val="00EE24B7"/>
    <w:rsid w:val="00F03CCB"/>
    <w:rsid w:val="00F703EF"/>
    <w:rsid w:val="00F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2A5C"/>
  <w14:defaultImageDpi w14:val="300"/>
  <w15:docId w15:val="{7E6E5B44-2ABB-4EE9-9F6F-D117378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4A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2">
    <w:name w:val="Underrubrik 2"/>
    <w:basedOn w:val="Normal"/>
    <w:rsid w:val="007E484A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E484A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Tahoma"/>
      <w:kern w:val="3"/>
      <w:sz w:val="28"/>
      <w:szCs w:val="28"/>
      <w:lang w:eastAsia="zh-CN" w:bidi="hi-IN"/>
    </w:rPr>
  </w:style>
  <w:style w:type="character" w:customStyle="1" w:styleId="RubrikChar">
    <w:name w:val="Rubrik Char"/>
    <w:basedOn w:val="Standardstycketeckensnitt"/>
    <w:link w:val="Rubrik"/>
    <w:uiPriority w:val="10"/>
    <w:rsid w:val="007E484A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styleId="Brdtext">
    <w:name w:val="Body Text"/>
    <w:basedOn w:val="Normal"/>
    <w:link w:val="BrdtextChar"/>
    <w:uiPriority w:val="99"/>
    <w:unhideWhenUsed/>
    <w:rsid w:val="007E484A"/>
    <w:pPr>
      <w:autoSpaceDE w:val="0"/>
      <w:autoSpaceDN w:val="0"/>
    </w:pPr>
    <w:rPr>
      <w:rFonts w:eastAsia="Calibri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rsid w:val="007E484A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Underrubrik1">
    <w:name w:val="Underrubrik 1"/>
    <w:basedOn w:val="Normal"/>
    <w:rsid w:val="007E484A"/>
    <w:pPr>
      <w:snapToGrid w:val="0"/>
    </w:pPr>
    <w:rPr>
      <w:rFonts w:eastAsia="Calibri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7E484A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5A1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aldbergdyv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Berg</dc:creator>
  <cp:keywords/>
  <dc:description/>
  <cp:lastModifiedBy>Lise-Lotte Anglén</cp:lastModifiedBy>
  <cp:revision>32</cp:revision>
  <dcterms:created xsi:type="dcterms:W3CDTF">2019-05-09T11:52:00Z</dcterms:created>
  <dcterms:modified xsi:type="dcterms:W3CDTF">2019-05-29T07:25:00Z</dcterms:modified>
</cp:coreProperties>
</file>