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33" w:rsidRDefault="00332733" w:rsidP="00332733"/>
    <w:p w:rsidR="00332733" w:rsidRPr="00E16889" w:rsidRDefault="00332733" w:rsidP="00332733"/>
    <w:p w:rsidR="00332733" w:rsidRPr="00E16889" w:rsidRDefault="00332733" w:rsidP="00332733"/>
    <w:p w:rsidR="00332733" w:rsidRDefault="00332733" w:rsidP="00332733">
      <w:pPr>
        <w:rPr>
          <w:b/>
          <w:sz w:val="28"/>
          <w:szCs w:val="28"/>
        </w:rPr>
      </w:pPr>
    </w:p>
    <w:p w:rsidR="00332733" w:rsidRDefault="00332733" w:rsidP="00332733">
      <w:pPr>
        <w:rPr>
          <w:b/>
          <w:sz w:val="28"/>
          <w:szCs w:val="28"/>
        </w:rPr>
      </w:pPr>
    </w:p>
    <w:p w:rsidR="00332733" w:rsidRDefault="00332733" w:rsidP="00332733">
      <w:pPr>
        <w:rPr>
          <w:b/>
          <w:sz w:val="28"/>
          <w:szCs w:val="28"/>
        </w:rPr>
      </w:pPr>
    </w:p>
    <w:p w:rsidR="00332733" w:rsidRDefault="00332733" w:rsidP="00332733">
      <w:pPr>
        <w:rPr>
          <w:b/>
          <w:sz w:val="28"/>
          <w:szCs w:val="28"/>
        </w:rPr>
      </w:pPr>
    </w:p>
    <w:p w:rsidR="00332733" w:rsidRDefault="00332733" w:rsidP="00332733">
      <w:pPr>
        <w:rPr>
          <w:b/>
          <w:sz w:val="28"/>
          <w:szCs w:val="28"/>
        </w:rPr>
      </w:pPr>
    </w:p>
    <w:p w:rsidR="00332733" w:rsidRPr="00364E33" w:rsidRDefault="00332733" w:rsidP="00332733">
      <w:pPr>
        <w:rPr>
          <w:b/>
          <w:sz w:val="28"/>
          <w:szCs w:val="28"/>
        </w:rPr>
      </w:pPr>
      <w:r w:rsidRPr="00364E33">
        <w:rPr>
          <w:b/>
          <w:sz w:val="28"/>
          <w:szCs w:val="28"/>
        </w:rPr>
        <w:t xml:space="preserve">KUNGÖRELSE OM </w:t>
      </w:r>
      <w:r>
        <w:rPr>
          <w:b/>
          <w:sz w:val="28"/>
          <w:szCs w:val="28"/>
        </w:rPr>
        <w:t>DETALJPLAN SOM VUNNIT LAGA KRAFT</w:t>
      </w:r>
    </w:p>
    <w:p w:rsidR="00332733" w:rsidRPr="00364E33" w:rsidRDefault="00332733" w:rsidP="00332733">
      <w:pPr>
        <w:rPr>
          <w:b/>
          <w:sz w:val="28"/>
          <w:szCs w:val="28"/>
        </w:rPr>
      </w:pPr>
      <w:r w:rsidRPr="00364E33">
        <w:rPr>
          <w:b/>
          <w:sz w:val="28"/>
          <w:szCs w:val="28"/>
        </w:rPr>
        <w:t xml:space="preserve">Planförfarande: </w:t>
      </w:r>
      <w:r w:rsidR="00E05339">
        <w:rPr>
          <w:b/>
          <w:sz w:val="24"/>
          <w:szCs w:val="24"/>
        </w:rPr>
        <w:t>standardförfarande</w:t>
      </w:r>
    </w:p>
    <w:p w:rsidR="00332733" w:rsidRDefault="00332733" w:rsidP="00332733"/>
    <w:p w:rsidR="00332733" w:rsidRDefault="00332733" w:rsidP="00332733">
      <w:pPr>
        <w:rPr>
          <w:rFonts w:ascii="Arial" w:hAnsi="Arial"/>
          <w:b/>
          <w:sz w:val="24"/>
          <w:szCs w:val="24"/>
        </w:rPr>
      </w:pPr>
      <w:r w:rsidRPr="008E45AF">
        <w:rPr>
          <w:b/>
          <w:sz w:val="22"/>
          <w:szCs w:val="22"/>
        </w:rPr>
        <w:t xml:space="preserve">DETALJPLAN FÖR </w:t>
      </w:r>
      <w:r w:rsidR="00E05339">
        <w:rPr>
          <w:b/>
          <w:sz w:val="24"/>
          <w:szCs w:val="24"/>
        </w:rPr>
        <w:t>Granängstorget kvarter E</w:t>
      </w:r>
      <w:r w:rsidR="00EC76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Tyresö kommun har vunnit laga kraft</w:t>
      </w:r>
    </w:p>
    <w:p w:rsidR="00332733" w:rsidRDefault="00332733" w:rsidP="00332733">
      <w:pPr>
        <w:rPr>
          <w:sz w:val="22"/>
          <w:szCs w:val="22"/>
        </w:rPr>
      </w:pPr>
      <w:r w:rsidRPr="00E05339">
        <w:rPr>
          <w:sz w:val="22"/>
          <w:szCs w:val="22"/>
        </w:rPr>
        <w:t>Kommunfullmäktige</w:t>
      </w:r>
      <w:r w:rsidRPr="00EC763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 Tyresö kommun beslutade</w:t>
      </w:r>
      <w:r w:rsidRPr="008E45AF">
        <w:rPr>
          <w:sz w:val="22"/>
          <w:szCs w:val="22"/>
        </w:rPr>
        <w:t xml:space="preserve"> </w:t>
      </w:r>
      <w:r w:rsidR="00E05339">
        <w:rPr>
          <w:sz w:val="22"/>
          <w:szCs w:val="22"/>
        </w:rPr>
        <w:t xml:space="preserve">den </w:t>
      </w:r>
      <w:r w:rsidR="00E05339">
        <w:rPr>
          <w:sz w:val="22"/>
          <w:szCs w:val="22"/>
        </w:rPr>
        <w:t>18 februari</w:t>
      </w:r>
      <w:r w:rsidR="000A7FA3">
        <w:rPr>
          <w:sz w:val="22"/>
          <w:szCs w:val="22"/>
        </w:rPr>
        <w:t xml:space="preserve"> 2021</w:t>
      </w:r>
      <w:r w:rsidR="00E05339" w:rsidRPr="008350E6">
        <w:rPr>
          <w:sz w:val="22"/>
          <w:szCs w:val="22"/>
        </w:rPr>
        <w:t>, §</w:t>
      </w:r>
      <w:r w:rsidR="00E05339">
        <w:rPr>
          <w:sz w:val="22"/>
          <w:szCs w:val="22"/>
        </w:rPr>
        <w:t xml:space="preserve"> 31</w:t>
      </w:r>
      <w:r w:rsidR="00E05339">
        <w:rPr>
          <w:sz w:val="22"/>
          <w:szCs w:val="22"/>
        </w:rPr>
        <w:t xml:space="preserve">, </w:t>
      </w:r>
      <w:r w:rsidRPr="008E45AF">
        <w:rPr>
          <w:sz w:val="22"/>
          <w:szCs w:val="22"/>
        </w:rPr>
        <w:t xml:space="preserve">att anta detaljplanen. </w:t>
      </w:r>
      <w:r w:rsidRPr="008350E6">
        <w:rPr>
          <w:sz w:val="22"/>
          <w:szCs w:val="22"/>
        </w:rPr>
        <w:t>Det justerade protokollet anslog</w:t>
      </w:r>
      <w:r w:rsidR="00E05339">
        <w:rPr>
          <w:sz w:val="22"/>
          <w:szCs w:val="22"/>
        </w:rPr>
        <w:t>s på kommunens anslagstavla den</w:t>
      </w:r>
      <w:r w:rsidR="00E05339">
        <w:rPr>
          <w:sz w:val="22"/>
          <w:szCs w:val="22"/>
        </w:rPr>
        <w:t xml:space="preserve"> 26 februari 2021</w:t>
      </w:r>
      <w:r w:rsidRPr="008350E6">
        <w:rPr>
          <w:sz w:val="22"/>
          <w:szCs w:val="22"/>
        </w:rPr>
        <w:t>. Detaljplanen vann laga kraft den</w:t>
      </w:r>
      <w:r w:rsidR="00E05339">
        <w:rPr>
          <w:b/>
          <w:sz w:val="24"/>
          <w:szCs w:val="24"/>
        </w:rPr>
        <w:t xml:space="preserve"> </w:t>
      </w:r>
      <w:r w:rsidR="00E05339">
        <w:rPr>
          <w:sz w:val="24"/>
          <w:szCs w:val="24"/>
        </w:rPr>
        <w:t>19 mars 2021</w:t>
      </w:r>
      <w:r>
        <w:rPr>
          <w:sz w:val="22"/>
          <w:szCs w:val="22"/>
        </w:rPr>
        <w:t xml:space="preserve">. Mer information </w:t>
      </w:r>
      <w:r w:rsidRPr="008E45AF">
        <w:rPr>
          <w:sz w:val="22"/>
          <w:szCs w:val="22"/>
        </w:rPr>
        <w:t xml:space="preserve">finns på kommunens webbplats </w:t>
      </w:r>
      <w:hyperlink r:id="rId11" w:history="1">
        <w:r w:rsidR="00E91010" w:rsidRPr="00FA24E8">
          <w:rPr>
            <w:rStyle w:val="Hyperlnk"/>
          </w:rPr>
          <w:t>www.tyreso.se/stadsutveckling</w:t>
        </w:r>
      </w:hyperlink>
      <w:r w:rsidR="00E91010">
        <w:t xml:space="preserve"> </w:t>
      </w:r>
      <w:r w:rsidRPr="008E45AF">
        <w:rPr>
          <w:sz w:val="22"/>
          <w:szCs w:val="22"/>
        </w:rPr>
        <w:t xml:space="preserve">eller kontakta </w:t>
      </w:r>
      <w:hyperlink r:id="rId12" w:history="1">
        <w:r w:rsidRPr="00542C1A">
          <w:rPr>
            <w:rStyle w:val="Hyperlnk"/>
            <w:sz w:val="22"/>
            <w:szCs w:val="22"/>
          </w:rPr>
          <w:t>plan@tyreso.se</w:t>
        </w:r>
      </w:hyperlink>
      <w:r>
        <w:rPr>
          <w:sz w:val="22"/>
          <w:szCs w:val="22"/>
        </w:rPr>
        <w:t>.</w:t>
      </w:r>
    </w:p>
    <w:p w:rsidR="00332733" w:rsidRPr="00E16889" w:rsidRDefault="00332733" w:rsidP="00332733">
      <w:pPr>
        <w:rPr>
          <w:sz w:val="22"/>
          <w:szCs w:val="22"/>
        </w:rPr>
      </w:pPr>
      <w:r>
        <w:rPr>
          <w:sz w:val="22"/>
          <w:szCs w:val="22"/>
        </w:rPr>
        <w:t>Den som vill ha ersättning för skador pga</w:t>
      </w:r>
      <w:r w:rsidR="00463680">
        <w:rPr>
          <w:sz w:val="22"/>
          <w:szCs w:val="22"/>
        </w:rPr>
        <w:t>.</w:t>
      </w:r>
      <w:r>
        <w:rPr>
          <w:sz w:val="22"/>
          <w:szCs w:val="22"/>
        </w:rPr>
        <w:t xml:space="preserve"> detaljplanen enligt 14 kap. Plan- och bygglagen måste väcka talan om det h</w:t>
      </w:r>
      <w:bookmarkStart w:id="0" w:name="_GoBack"/>
      <w:bookmarkEnd w:id="0"/>
      <w:r>
        <w:rPr>
          <w:sz w:val="22"/>
          <w:szCs w:val="22"/>
        </w:rPr>
        <w:t>os Mark- och miljödomstolen inom två år. Tiden räknas från det datum planen vann laga kraft (se ovan). Om skadan rimligen inte kunde förutses inom den tiden får talan väckas senare.</w:t>
      </w:r>
    </w:p>
    <w:p w:rsidR="00332733" w:rsidRPr="00E16889" w:rsidRDefault="00332733" w:rsidP="00332733">
      <w:pPr>
        <w:rPr>
          <w:sz w:val="22"/>
          <w:szCs w:val="22"/>
        </w:rPr>
      </w:pPr>
    </w:p>
    <w:p w:rsidR="00FC2B16" w:rsidRPr="00332733" w:rsidRDefault="00FC2B16" w:rsidP="00332733"/>
    <w:sectPr w:rsidR="00FC2B16" w:rsidRPr="00332733" w:rsidSect="005015A5">
      <w:headerReference w:type="default" r:id="rId13"/>
      <w:footerReference w:type="default" r:id="rId14"/>
      <w:pgSz w:w="11906" w:h="16838"/>
      <w:pgMar w:top="1418" w:right="181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A5" w:rsidRDefault="005015A5" w:rsidP="005015A5">
      <w:pPr>
        <w:spacing w:line="240" w:lineRule="auto"/>
      </w:pPr>
      <w:r>
        <w:separator/>
      </w:r>
    </w:p>
  </w:endnote>
  <w:endnote w:type="continuationSeparator" w:id="0">
    <w:p w:rsidR="005015A5" w:rsidRDefault="005015A5" w:rsidP="00501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7"/>
      <w:gridCol w:w="2311"/>
      <w:gridCol w:w="1984"/>
      <w:gridCol w:w="1701"/>
    </w:tblGrid>
    <w:tr w:rsidR="00035429" w:rsidRPr="00BC2A84" w:rsidTr="000A1CA2">
      <w:trPr>
        <w:trHeight w:val="841"/>
      </w:trPr>
      <w:tc>
        <w:tcPr>
          <w:tcW w:w="2617" w:type="dxa"/>
        </w:tcPr>
        <w:p w:rsidR="00035429" w:rsidRPr="00205C2D" w:rsidRDefault="00035429" w:rsidP="000A1CA2">
          <w:pPr>
            <w:pStyle w:val="Sidfot"/>
            <w:rPr>
              <w:rFonts w:ascii="Garamond" w:hAnsi="Garamond"/>
              <w:b/>
              <w:sz w:val="19"/>
              <w:szCs w:val="19"/>
            </w:rPr>
          </w:pPr>
          <w:r w:rsidRPr="00205C2D">
            <w:rPr>
              <w:rFonts w:ascii="Garamond" w:hAnsi="Garamond"/>
              <w:b/>
              <w:sz w:val="19"/>
              <w:szCs w:val="19"/>
            </w:rPr>
            <w:t>Postadress</w:t>
          </w:r>
        </w:p>
        <w:p w:rsidR="00035429" w:rsidRPr="00205C2D" w:rsidRDefault="00035429" w:rsidP="000A1CA2">
          <w:pPr>
            <w:pStyle w:val="Sidfot"/>
            <w:rPr>
              <w:rFonts w:ascii="Garamond" w:hAnsi="Garamond"/>
              <w:sz w:val="19"/>
              <w:szCs w:val="19"/>
            </w:rPr>
          </w:pPr>
          <w:r w:rsidRPr="00205C2D">
            <w:rPr>
              <w:rFonts w:ascii="Garamond" w:hAnsi="Garamond"/>
              <w:sz w:val="19"/>
              <w:szCs w:val="19"/>
            </w:rPr>
            <w:t>Tyresö kommun</w:t>
          </w:r>
        </w:p>
        <w:p w:rsidR="00035429" w:rsidRPr="00205C2D" w:rsidRDefault="00682E23" w:rsidP="000A1CA2">
          <w:pPr>
            <w:pStyle w:val="Sidfot"/>
            <w:rPr>
              <w:rFonts w:ascii="Garamond" w:hAnsi="Garamond"/>
              <w:sz w:val="19"/>
              <w:szCs w:val="19"/>
            </w:rPr>
          </w:pPr>
          <w:r>
            <w:rPr>
              <w:rFonts w:ascii="Garamond" w:hAnsi="Garamond"/>
              <w:sz w:val="19"/>
              <w:szCs w:val="19"/>
            </w:rPr>
            <w:t>Stad</w:t>
          </w:r>
          <w:r w:rsidR="00035429" w:rsidRPr="00205C2D">
            <w:rPr>
              <w:rFonts w:ascii="Garamond" w:hAnsi="Garamond"/>
              <w:sz w:val="19"/>
              <w:szCs w:val="19"/>
            </w:rPr>
            <w:t>sbyggnadsförvaltningen</w:t>
          </w:r>
        </w:p>
        <w:p w:rsidR="00035429" w:rsidRDefault="00035429" w:rsidP="000A1CA2">
          <w:pPr>
            <w:pStyle w:val="Sidfot"/>
            <w:rPr>
              <w:rFonts w:ascii="Garamond" w:hAnsi="Garamond"/>
              <w:sz w:val="19"/>
              <w:szCs w:val="19"/>
            </w:rPr>
          </w:pPr>
          <w:r w:rsidRPr="00205C2D">
            <w:rPr>
              <w:rFonts w:ascii="Garamond" w:hAnsi="Garamond"/>
              <w:sz w:val="19"/>
              <w:szCs w:val="19"/>
            </w:rPr>
            <w:t xml:space="preserve">135 81 </w:t>
          </w:r>
          <w:r>
            <w:rPr>
              <w:rFonts w:ascii="Garamond" w:hAnsi="Garamond"/>
              <w:sz w:val="19"/>
              <w:szCs w:val="19"/>
            </w:rPr>
            <w:t>Tyresö</w:t>
          </w:r>
        </w:p>
        <w:p w:rsidR="00035429" w:rsidRPr="00205C2D" w:rsidRDefault="00035429" w:rsidP="000A1CA2">
          <w:pPr>
            <w:pStyle w:val="Sidfot"/>
            <w:rPr>
              <w:rFonts w:ascii="Garamond" w:hAnsi="Garamond"/>
              <w:b/>
              <w:sz w:val="19"/>
              <w:szCs w:val="19"/>
            </w:rPr>
          </w:pPr>
          <w:r w:rsidRPr="00205C2D">
            <w:rPr>
              <w:rFonts w:ascii="Garamond" w:hAnsi="Garamond"/>
              <w:b/>
              <w:sz w:val="19"/>
              <w:szCs w:val="19"/>
            </w:rPr>
            <w:t>Besöksadress</w:t>
          </w:r>
        </w:p>
        <w:p w:rsidR="00035429" w:rsidRPr="00BC2A84" w:rsidRDefault="00035429" w:rsidP="000A1CA2">
          <w:pPr>
            <w:pStyle w:val="Sidfot"/>
            <w:rPr>
              <w:rFonts w:ascii="Garamond" w:hAnsi="Garamond"/>
              <w:sz w:val="19"/>
              <w:szCs w:val="19"/>
            </w:rPr>
          </w:pPr>
          <w:r w:rsidRPr="00205C2D">
            <w:rPr>
              <w:rFonts w:ascii="Garamond" w:hAnsi="Garamond"/>
              <w:sz w:val="19"/>
              <w:szCs w:val="19"/>
            </w:rPr>
            <w:t>Marknadsgränd 2</w:t>
          </w:r>
        </w:p>
      </w:tc>
      <w:tc>
        <w:tcPr>
          <w:tcW w:w="2311" w:type="dxa"/>
        </w:tcPr>
        <w:p w:rsidR="00035429" w:rsidRPr="00BC2A84" w:rsidRDefault="000C0D92" w:rsidP="000A1CA2">
          <w:pPr>
            <w:pStyle w:val="Sidfot"/>
            <w:rPr>
              <w:rFonts w:ascii="Garamond" w:hAnsi="Garamond"/>
              <w:b/>
              <w:sz w:val="19"/>
              <w:szCs w:val="19"/>
            </w:rPr>
          </w:pPr>
          <w:r>
            <w:rPr>
              <w:rFonts w:ascii="Garamond" w:hAnsi="Garamond"/>
              <w:b/>
              <w:sz w:val="19"/>
              <w:szCs w:val="19"/>
            </w:rPr>
            <w:t>Telefon</w:t>
          </w:r>
        </w:p>
        <w:p w:rsidR="00035429" w:rsidRPr="00BC2A84" w:rsidRDefault="00035429" w:rsidP="000A1CA2">
          <w:pPr>
            <w:pStyle w:val="Sidfot"/>
            <w:rPr>
              <w:rFonts w:ascii="Garamond" w:hAnsi="Garamond"/>
              <w:sz w:val="19"/>
              <w:szCs w:val="19"/>
            </w:rPr>
          </w:pPr>
          <w:r w:rsidRPr="00BC2A84">
            <w:rPr>
              <w:rFonts w:ascii="Garamond" w:hAnsi="Garamond"/>
              <w:sz w:val="19"/>
              <w:szCs w:val="19"/>
            </w:rPr>
            <w:t>08-5782 91 00</w:t>
          </w:r>
        </w:p>
        <w:p w:rsidR="00035429" w:rsidRPr="00BC2A84" w:rsidRDefault="00035429" w:rsidP="000A1CA2">
          <w:pPr>
            <w:pStyle w:val="Sidfot"/>
            <w:rPr>
              <w:rFonts w:ascii="Garamond" w:hAnsi="Garamond"/>
              <w:b/>
              <w:sz w:val="19"/>
              <w:szCs w:val="19"/>
            </w:rPr>
          </w:pPr>
          <w:r w:rsidRPr="00BC2A84">
            <w:rPr>
              <w:rFonts w:ascii="Garamond" w:hAnsi="Garamond"/>
              <w:b/>
              <w:sz w:val="19"/>
              <w:szCs w:val="19"/>
            </w:rPr>
            <w:t>E-post</w:t>
          </w:r>
        </w:p>
        <w:p w:rsidR="00035429" w:rsidRDefault="00E91010" w:rsidP="000A1CA2">
          <w:pPr>
            <w:pStyle w:val="Sidfot"/>
            <w:rPr>
              <w:rStyle w:val="Hyperlnk"/>
              <w:rFonts w:ascii="Garamond" w:hAnsi="Garamond"/>
              <w:sz w:val="19"/>
              <w:szCs w:val="19"/>
            </w:rPr>
          </w:pPr>
          <w:hyperlink r:id="rId1" w:history="1">
            <w:r w:rsidR="00035429" w:rsidRPr="00BC2A84">
              <w:rPr>
                <w:rStyle w:val="Hyperlnk"/>
                <w:rFonts w:ascii="Garamond" w:hAnsi="Garamond"/>
                <w:sz w:val="19"/>
                <w:szCs w:val="19"/>
              </w:rPr>
              <w:t>plan@tyreso.se</w:t>
            </w:r>
          </w:hyperlink>
        </w:p>
        <w:p w:rsidR="00146696" w:rsidRPr="00BC2A84" w:rsidRDefault="00146696" w:rsidP="000A1CA2">
          <w:pPr>
            <w:pStyle w:val="Sidfot"/>
            <w:rPr>
              <w:rFonts w:ascii="Garamond" w:hAnsi="Garamond"/>
              <w:sz w:val="19"/>
              <w:szCs w:val="19"/>
            </w:rPr>
          </w:pPr>
        </w:p>
        <w:p w:rsidR="00035429" w:rsidRPr="00205C2D" w:rsidRDefault="00035429" w:rsidP="000A1CA2">
          <w:pPr>
            <w:pStyle w:val="Sidfot"/>
            <w:rPr>
              <w:rFonts w:ascii="Garamond" w:hAnsi="Garamond"/>
              <w:sz w:val="19"/>
              <w:szCs w:val="19"/>
            </w:rPr>
          </w:pPr>
          <w:r w:rsidRPr="00BC2A84">
            <w:rPr>
              <w:rFonts w:ascii="Garamond" w:hAnsi="Garamond"/>
              <w:sz w:val="19"/>
              <w:szCs w:val="19"/>
            </w:rPr>
            <w:t>www.tyreso.se</w:t>
          </w:r>
        </w:p>
      </w:tc>
      <w:tc>
        <w:tcPr>
          <w:tcW w:w="1984" w:type="dxa"/>
        </w:tcPr>
        <w:p w:rsidR="00035429" w:rsidRPr="00BC2A84" w:rsidRDefault="00035429" w:rsidP="000A1CA2">
          <w:pPr>
            <w:pStyle w:val="Sidfot"/>
            <w:rPr>
              <w:rFonts w:ascii="Garamond" w:hAnsi="Garamond"/>
              <w:sz w:val="19"/>
              <w:szCs w:val="19"/>
            </w:rPr>
          </w:pPr>
        </w:p>
      </w:tc>
      <w:tc>
        <w:tcPr>
          <w:tcW w:w="1701" w:type="dxa"/>
        </w:tcPr>
        <w:p w:rsidR="00035429" w:rsidRPr="00BC2A84" w:rsidRDefault="00035429" w:rsidP="000A1CA2">
          <w:pPr>
            <w:pStyle w:val="Sidfot"/>
            <w:rPr>
              <w:rFonts w:ascii="Garamond" w:hAnsi="Garamond"/>
              <w:b/>
              <w:sz w:val="19"/>
              <w:szCs w:val="19"/>
            </w:rPr>
          </w:pPr>
        </w:p>
      </w:tc>
    </w:tr>
  </w:tbl>
  <w:p w:rsidR="005015A5" w:rsidRPr="00205C2D" w:rsidRDefault="005015A5" w:rsidP="00205C2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A5" w:rsidRDefault="005015A5" w:rsidP="005015A5">
      <w:pPr>
        <w:spacing w:line="240" w:lineRule="auto"/>
      </w:pPr>
      <w:r>
        <w:separator/>
      </w:r>
    </w:p>
  </w:footnote>
  <w:footnote w:type="continuationSeparator" w:id="0">
    <w:p w:rsidR="005015A5" w:rsidRDefault="005015A5" w:rsidP="00501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0D" w:rsidRDefault="00035429" w:rsidP="00E16889">
    <w:pPr>
      <w:pStyle w:val="Sidhuvud"/>
      <w:tabs>
        <w:tab w:val="clear" w:pos="4706"/>
        <w:tab w:val="clear" w:pos="9072"/>
        <w:tab w:val="right" w:pos="8391"/>
      </w:tabs>
      <w:jc w:val="right"/>
    </w:pPr>
    <w:r w:rsidRPr="00BA0C9F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69773DA4" wp14:editId="1E849EBD">
          <wp:simplePos x="0" y="0"/>
          <wp:positionH relativeFrom="page">
            <wp:posOffset>4008120</wp:posOffset>
          </wp:positionH>
          <wp:positionV relativeFrom="page">
            <wp:posOffset>9776460</wp:posOffset>
          </wp:positionV>
          <wp:extent cx="2676525" cy="371475"/>
          <wp:effectExtent l="0" t="0" r="9525" b="9525"/>
          <wp:wrapNone/>
          <wp:docPr id="2" name="Bildobjekt 2" descr="F:\1 Kunder\Tyresö kommun\Mallutveckling\Ändringar 20121101\Underlag\tyr01_1rad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1 Kunder\Tyresö kommun\Mallutveckling\Ändringar 20121101\Underlag\tyr01_1rad8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10D">
      <w:tab/>
    </w:r>
    <w:r w:rsidR="00AE0225">
      <w:rPr>
        <w:b/>
      </w:rPr>
      <w:t>Anslaget</w:t>
    </w:r>
    <w:r w:rsidR="00364E33">
      <w:rPr>
        <w:b/>
      </w:rPr>
      <w:t>:</w:t>
    </w:r>
    <w:r w:rsidR="007F56A6">
      <w:rPr>
        <w:b/>
      </w:rPr>
      <w:t xml:space="preserve"> </w:t>
    </w:r>
    <w:r w:rsidR="00E05339">
      <w:t>2021-04-19</w:t>
    </w:r>
  </w:p>
  <w:p w:rsidR="00C14A2E" w:rsidRPr="00623993" w:rsidRDefault="00AE0225" w:rsidP="00E16889">
    <w:pPr>
      <w:pStyle w:val="Sidhuvud"/>
      <w:tabs>
        <w:tab w:val="clear" w:pos="4706"/>
        <w:tab w:val="clear" w:pos="9072"/>
        <w:tab w:val="right" w:pos="8391"/>
      </w:tabs>
      <w:jc w:val="right"/>
      <w:rPr>
        <w:b/>
      </w:rPr>
    </w:pPr>
    <w:proofErr w:type="gramStart"/>
    <w:r>
      <w:rPr>
        <w:b/>
      </w:rPr>
      <w:t>Nedtages</w:t>
    </w:r>
    <w:proofErr w:type="gramEnd"/>
    <w:r>
      <w:rPr>
        <w:b/>
      </w:rPr>
      <w:t>:</w:t>
    </w:r>
    <w:r w:rsidR="00C14A2E">
      <w:rPr>
        <w:b/>
      </w:rPr>
      <w:t xml:space="preserve"> </w:t>
    </w:r>
    <w:r w:rsidR="00E05339">
      <w:t>2021-05-10</w:t>
    </w:r>
  </w:p>
  <w:p w:rsidR="00921358" w:rsidRPr="006D45E6" w:rsidRDefault="00E16889" w:rsidP="006D45E6">
    <w:pPr>
      <w:pStyle w:val="Sidhuvud"/>
      <w:tabs>
        <w:tab w:val="clear" w:pos="4706"/>
        <w:tab w:val="clear" w:pos="9072"/>
        <w:tab w:val="right" w:pos="8391"/>
      </w:tabs>
      <w:jc w:val="right"/>
      <w:rPr>
        <w:color w:val="FF0000"/>
      </w:rPr>
    </w:pPr>
    <w:proofErr w:type="spellStart"/>
    <w:r>
      <w:rPr>
        <w:b/>
      </w:rPr>
      <w:t>Diarienr</w:t>
    </w:r>
    <w:proofErr w:type="spellEnd"/>
    <w:r w:rsidR="00364E33">
      <w:rPr>
        <w:b/>
      </w:rPr>
      <w:t>:</w:t>
    </w:r>
    <w:r>
      <w:t xml:space="preserve"> </w:t>
    </w:r>
    <w:r w:rsidR="00E05339">
      <w:t>KSM-2015-336-214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5"/>
    <w:rsid w:val="00010E17"/>
    <w:rsid w:val="000246DC"/>
    <w:rsid w:val="00035429"/>
    <w:rsid w:val="00062771"/>
    <w:rsid w:val="000A0E7C"/>
    <w:rsid w:val="000A7FA3"/>
    <w:rsid w:val="000C0D92"/>
    <w:rsid w:val="000C30DA"/>
    <w:rsid w:val="000E4180"/>
    <w:rsid w:val="000E6E46"/>
    <w:rsid w:val="000F55F0"/>
    <w:rsid w:val="00106FEB"/>
    <w:rsid w:val="00123673"/>
    <w:rsid w:val="00136944"/>
    <w:rsid w:val="00146696"/>
    <w:rsid w:val="001508F0"/>
    <w:rsid w:val="001E32DA"/>
    <w:rsid w:val="00205C2D"/>
    <w:rsid w:val="002379FD"/>
    <w:rsid w:val="00256E18"/>
    <w:rsid w:val="00261400"/>
    <w:rsid w:val="0028668B"/>
    <w:rsid w:val="002C420D"/>
    <w:rsid w:val="002F1B37"/>
    <w:rsid w:val="00317C40"/>
    <w:rsid w:val="00320966"/>
    <w:rsid w:val="00332733"/>
    <w:rsid w:val="00340740"/>
    <w:rsid w:val="00350B4E"/>
    <w:rsid w:val="00364E33"/>
    <w:rsid w:val="004170F5"/>
    <w:rsid w:val="00441CF8"/>
    <w:rsid w:val="00445F15"/>
    <w:rsid w:val="00463680"/>
    <w:rsid w:val="00493660"/>
    <w:rsid w:val="004974B5"/>
    <w:rsid w:val="004A33D9"/>
    <w:rsid w:val="005015A5"/>
    <w:rsid w:val="00530AE0"/>
    <w:rsid w:val="00541AE8"/>
    <w:rsid w:val="00573B2A"/>
    <w:rsid w:val="005D08D9"/>
    <w:rsid w:val="005D59B3"/>
    <w:rsid w:val="006070E0"/>
    <w:rsid w:val="006164FB"/>
    <w:rsid w:val="00617EFF"/>
    <w:rsid w:val="00623993"/>
    <w:rsid w:val="006527DC"/>
    <w:rsid w:val="00682E23"/>
    <w:rsid w:val="0069251F"/>
    <w:rsid w:val="006D44F2"/>
    <w:rsid w:val="006D45E6"/>
    <w:rsid w:val="00705534"/>
    <w:rsid w:val="00737017"/>
    <w:rsid w:val="0074410D"/>
    <w:rsid w:val="00756D42"/>
    <w:rsid w:val="007B2E90"/>
    <w:rsid w:val="007F2F18"/>
    <w:rsid w:val="007F56A6"/>
    <w:rsid w:val="008149D9"/>
    <w:rsid w:val="008215FF"/>
    <w:rsid w:val="0082681E"/>
    <w:rsid w:val="00841E2C"/>
    <w:rsid w:val="00872D85"/>
    <w:rsid w:val="00891BDD"/>
    <w:rsid w:val="008A458D"/>
    <w:rsid w:val="008B44F7"/>
    <w:rsid w:val="00921358"/>
    <w:rsid w:val="0093056D"/>
    <w:rsid w:val="00934B44"/>
    <w:rsid w:val="00987E1D"/>
    <w:rsid w:val="00A13741"/>
    <w:rsid w:val="00A21195"/>
    <w:rsid w:val="00A253CB"/>
    <w:rsid w:val="00A82D23"/>
    <w:rsid w:val="00A9738C"/>
    <w:rsid w:val="00AA4EFC"/>
    <w:rsid w:val="00AE0225"/>
    <w:rsid w:val="00AF795D"/>
    <w:rsid w:val="00B25437"/>
    <w:rsid w:val="00B4234E"/>
    <w:rsid w:val="00B475C9"/>
    <w:rsid w:val="00B57CF4"/>
    <w:rsid w:val="00B62794"/>
    <w:rsid w:val="00B627DA"/>
    <w:rsid w:val="00B64311"/>
    <w:rsid w:val="00B757C3"/>
    <w:rsid w:val="00B82896"/>
    <w:rsid w:val="00BC106E"/>
    <w:rsid w:val="00C14A2E"/>
    <w:rsid w:val="00CC49BA"/>
    <w:rsid w:val="00CD3030"/>
    <w:rsid w:val="00CE61B3"/>
    <w:rsid w:val="00D243AD"/>
    <w:rsid w:val="00D25206"/>
    <w:rsid w:val="00D3334D"/>
    <w:rsid w:val="00D37C28"/>
    <w:rsid w:val="00D51478"/>
    <w:rsid w:val="00D71C2F"/>
    <w:rsid w:val="00DB6489"/>
    <w:rsid w:val="00E05339"/>
    <w:rsid w:val="00E12763"/>
    <w:rsid w:val="00E16889"/>
    <w:rsid w:val="00E3214D"/>
    <w:rsid w:val="00E47585"/>
    <w:rsid w:val="00E7168A"/>
    <w:rsid w:val="00E83EB7"/>
    <w:rsid w:val="00E91010"/>
    <w:rsid w:val="00EA51C5"/>
    <w:rsid w:val="00EA6184"/>
    <w:rsid w:val="00EC7635"/>
    <w:rsid w:val="00ED296A"/>
    <w:rsid w:val="00EE1802"/>
    <w:rsid w:val="00EE50EB"/>
    <w:rsid w:val="00F31393"/>
    <w:rsid w:val="00F5192F"/>
    <w:rsid w:val="00F62483"/>
    <w:rsid w:val="00FA1A87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8F6EC39"/>
  <w15:docId w15:val="{E146CED8-B3B5-49DF-8E0E-A64CFA70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33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Sidfot"/>
    <w:semiHidden/>
    <w:rsid w:val="005015A5"/>
    <w:pPr>
      <w:tabs>
        <w:tab w:val="center" w:pos="4536"/>
        <w:tab w:val="right" w:pos="9072"/>
      </w:tabs>
      <w:spacing w:line="300" w:lineRule="atLeast"/>
      <w:ind w:left="-1701"/>
    </w:pPr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@tyreso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yreso.se/stadsutveckl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@tyres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ADB43CEFC9CC4B9D0B4CF24AD8262C" ma:contentTypeVersion="0" ma:contentTypeDescription="Skapa ett nytt dokument." ma:contentTypeScope="" ma:versionID="e227741c119a064b6adda9c300eb77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EE13-9239-4FE7-A6FB-84412DD018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5F85A0-F46F-4B9B-A4F1-AD7A1F577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BC0C6-2F13-46C7-98E5-F82157C1B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144E56-E06F-4E11-8090-ADC0640E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Nordenstein</dc:creator>
  <cp:keywords>2012-12-18</cp:keywords>
  <cp:lastModifiedBy>Ellen Mc Manus</cp:lastModifiedBy>
  <cp:revision>5</cp:revision>
  <cp:lastPrinted>2016-10-21T08:25:00Z</cp:lastPrinted>
  <dcterms:created xsi:type="dcterms:W3CDTF">2021-04-19T09:41:00Z</dcterms:created>
  <dcterms:modified xsi:type="dcterms:W3CDTF">2021-04-19T11:58:00Z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0x010100BCADB43CEFC9CC4B9D0B4CF24AD8262C</vt:lpwstr>
  </property>
</Properties>
</file>