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730D" w:rsidRPr="00BC730D" w:rsidRDefault="009E2AE7" w:rsidP="00BC730D">
      <w:r>
        <w:rPr>
          <w:noProof/>
        </w:rPr>
        <mc:AlternateContent>
          <mc:Choice Requires="wps">
            <w:drawing>
              <wp:anchor distT="0" distB="0" distL="114300" distR="114300" simplePos="0" relativeHeight="251660800" behindDoc="0" locked="0" layoutInCell="1" allowOverlap="1" wp14:anchorId="4EFADF66" wp14:editId="0959375B">
                <wp:simplePos x="0" y="0"/>
                <wp:positionH relativeFrom="column">
                  <wp:posOffset>-1102360</wp:posOffset>
                </wp:positionH>
                <wp:positionV relativeFrom="page">
                  <wp:posOffset>285749</wp:posOffset>
                </wp:positionV>
                <wp:extent cx="6760210" cy="10106025"/>
                <wp:effectExtent l="0" t="0" r="21590" b="2857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0210" cy="10106025"/>
                        </a:xfrm>
                        <a:prstGeom prst="rect">
                          <a:avLst/>
                        </a:prstGeom>
                        <a:noFill/>
                        <a:ln w="19050">
                          <a:solidFill>
                            <a:srgbClr val="20456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FDEB30" id="Rectangle 20" o:spid="_x0000_s1026" style="position:absolute;margin-left:-86.8pt;margin-top:22.5pt;width:532.3pt;height:795.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" filled="f" strokecolor="#204560" strokeweight="1.5pt">
                <w10:wrap anchory="page"/>
              </v:rect>
            </w:pict>
          </mc:Fallback>
        </mc:AlternateContent>
      </w:r>
    </w:p>
    <w:p w:rsidR="00BC730D" w:rsidRPr="00BC730D" w:rsidRDefault="00BC730D" w:rsidP="00BC730D"/>
    <w:p w:rsidR="00BC730D" w:rsidRPr="00BC730D" w:rsidRDefault="00BC730D" w:rsidP="00BC730D"/>
    <w:p w:rsidR="00BC730D" w:rsidRPr="00BC730D" w:rsidRDefault="00BC730D" w:rsidP="00BC730D"/>
    <w:p w:rsidR="00BC730D" w:rsidRPr="00F415C8" w:rsidRDefault="00BC730D" w:rsidP="00FA0B39"/>
    <w:p w:rsidR="00913CF0" w:rsidRDefault="00913CF0" w:rsidP="00BC06C7">
      <w:pPr>
        <w:pStyle w:val="Titel"/>
        <w:jc w:val="left"/>
      </w:pPr>
      <w:r>
        <w:rPr>
          <w:rFonts w:cs="Arial"/>
          <w:b/>
          <w:bCs/>
          <w:noProof/>
          <w:sz w:val="28"/>
          <w:szCs w:val="28"/>
        </w:rPr>
        <w:drawing>
          <wp:inline distT="0" distB="0" distL="0" distR="0" wp14:anchorId="7E8FCE1B" wp14:editId="6DE2CC34">
            <wp:extent cx="2438400" cy="18288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188286432_3353c1c7ed_z.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p w:rsidR="00913CF0" w:rsidRDefault="00913CF0" w:rsidP="00BC06C7">
      <w:pPr>
        <w:pStyle w:val="Titel"/>
        <w:jc w:val="left"/>
      </w:pPr>
    </w:p>
    <w:p w:rsidR="001847B3" w:rsidRDefault="00916B2D" w:rsidP="00BC06C7">
      <w:pPr>
        <w:pStyle w:val="Titel"/>
        <w:jc w:val="left"/>
      </w:pPr>
      <w:r>
        <w:t>Riktlinje</w:t>
      </w:r>
      <w:r w:rsidR="003517F6">
        <w:t>r för använd</w:t>
      </w:r>
      <w:r w:rsidR="001847B3">
        <w:t xml:space="preserve">ning av </w:t>
      </w:r>
    </w:p>
    <w:p w:rsidR="00FA0B39" w:rsidRDefault="001847B3" w:rsidP="00BC06C7">
      <w:pPr>
        <w:pStyle w:val="Titel"/>
        <w:jc w:val="left"/>
      </w:pPr>
      <w:r>
        <w:t xml:space="preserve">sociala medier i Tyresö </w:t>
      </w:r>
      <w:r w:rsidR="003517F6">
        <w:t>kommun</w:t>
      </w:r>
    </w:p>
    <w:p w:rsidR="00AE77E2" w:rsidRDefault="00AE77E2" w:rsidP="00FA0B39">
      <w:pPr>
        <w:rPr>
          <w:rFonts w:ascii="Arial" w:hAnsi="Arial" w:cs="Arial"/>
          <w:b/>
          <w:bCs/>
          <w:sz w:val="28"/>
          <w:szCs w:val="28"/>
        </w:rPr>
      </w:pPr>
    </w:p>
    <w:p w:rsidR="00AE77E2" w:rsidRDefault="00AE77E2" w:rsidP="00FA0B39">
      <w:pPr>
        <w:rPr>
          <w:rFonts w:ascii="Arial" w:hAnsi="Arial" w:cs="Arial"/>
          <w:b/>
          <w:bCs/>
          <w:sz w:val="28"/>
          <w:szCs w:val="28"/>
        </w:rPr>
      </w:pPr>
    </w:p>
    <w:p w:rsidR="00AE77E2" w:rsidRDefault="00AE77E2" w:rsidP="00FA0B39">
      <w:pPr>
        <w:rPr>
          <w:rFonts w:ascii="Arial" w:hAnsi="Arial" w:cs="Arial"/>
          <w:b/>
          <w:bCs/>
          <w:sz w:val="28"/>
          <w:szCs w:val="28"/>
        </w:rPr>
      </w:pPr>
    </w:p>
    <w:p w:rsidR="00AE77E2" w:rsidRDefault="00AE77E2" w:rsidP="00FA0B39">
      <w:pPr>
        <w:rPr>
          <w:rFonts w:ascii="Arial" w:hAnsi="Arial" w:cs="Arial"/>
          <w:b/>
          <w:bCs/>
          <w:sz w:val="28"/>
          <w:szCs w:val="28"/>
        </w:rPr>
      </w:pPr>
    </w:p>
    <w:p w:rsidR="00E95A28" w:rsidRDefault="00E95A28" w:rsidP="00FA0B39">
      <w:pPr>
        <w:rPr>
          <w:rFonts w:ascii="Arial" w:hAnsi="Arial" w:cs="Arial"/>
          <w:b/>
          <w:bCs/>
          <w:sz w:val="28"/>
          <w:szCs w:val="28"/>
        </w:rPr>
      </w:pPr>
    </w:p>
    <w:p w:rsidR="00E95A28" w:rsidRDefault="00E95A28" w:rsidP="00FA0B39">
      <w:pPr>
        <w:rPr>
          <w:rFonts w:ascii="Arial" w:hAnsi="Arial" w:cs="Arial"/>
          <w:b/>
          <w:bCs/>
          <w:sz w:val="28"/>
          <w:szCs w:val="28"/>
        </w:rPr>
      </w:pPr>
    </w:p>
    <w:p w:rsidR="00AE77E2" w:rsidRDefault="00AE77E2" w:rsidP="00FA0B39">
      <w:pPr>
        <w:rPr>
          <w:rFonts w:ascii="Arial" w:hAnsi="Arial" w:cs="Arial"/>
          <w:b/>
          <w:bCs/>
          <w:sz w:val="28"/>
          <w:szCs w:val="28"/>
        </w:rPr>
      </w:pPr>
    </w:p>
    <w:p w:rsidR="00AE77E2" w:rsidRDefault="00AE77E2" w:rsidP="00FA0B39">
      <w:pPr>
        <w:rPr>
          <w:rFonts w:ascii="Arial" w:hAnsi="Arial" w:cs="Arial"/>
          <w:b/>
          <w:bCs/>
          <w:sz w:val="28"/>
          <w:szCs w:val="28"/>
        </w:rPr>
      </w:pPr>
    </w:p>
    <w:p w:rsidR="00AE77E2" w:rsidRDefault="00AE77E2" w:rsidP="00FA0B39">
      <w:pPr>
        <w:rPr>
          <w:rFonts w:ascii="Arial" w:hAnsi="Arial" w:cs="Arial"/>
          <w:b/>
          <w:bCs/>
          <w:sz w:val="28"/>
          <w:szCs w:val="28"/>
        </w:rPr>
      </w:pPr>
    </w:p>
    <w:p w:rsidR="00AE77E2" w:rsidRDefault="00AE77E2" w:rsidP="00FA0B39">
      <w:pPr>
        <w:rPr>
          <w:rFonts w:ascii="Arial" w:hAnsi="Arial" w:cs="Arial"/>
          <w:b/>
          <w:bCs/>
          <w:sz w:val="28"/>
          <w:szCs w:val="28"/>
        </w:rPr>
      </w:pPr>
    </w:p>
    <w:p w:rsidR="00AE77E2" w:rsidRDefault="00AE77E2" w:rsidP="00FA0B39">
      <w:pPr>
        <w:rPr>
          <w:rFonts w:ascii="Arial" w:hAnsi="Arial" w:cs="Arial"/>
          <w:b/>
          <w:bCs/>
          <w:sz w:val="28"/>
          <w:szCs w:val="28"/>
        </w:rPr>
      </w:pPr>
    </w:p>
    <w:p w:rsidR="00AE77E2" w:rsidRDefault="00AE77E2" w:rsidP="00FA0B39">
      <w:pPr>
        <w:rPr>
          <w:rFonts w:ascii="Arial" w:hAnsi="Arial" w:cs="Arial"/>
          <w:b/>
          <w:bCs/>
          <w:sz w:val="28"/>
          <w:szCs w:val="28"/>
        </w:rPr>
      </w:pPr>
    </w:p>
    <w:p w:rsidR="00FA0B39" w:rsidRDefault="00FA0B39" w:rsidP="00FA0B39"/>
    <w:p w:rsidR="001847B3" w:rsidRDefault="001847B3" w:rsidP="00FA0B39">
      <w:r>
        <w:rPr>
          <w:noProof/>
        </w:rPr>
        <w:drawing>
          <wp:anchor distT="0" distB="0" distL="114300" distR="114300" simplePos="0" relativeHeight="251659776" behindDoc="0" locked="0" layoutInCell="1" allowOverlap="1" wp14:anchorId="4051A134" wp14:editId="16A2233B">
            <wp:simplePos x="0" y="0"/>
            <wp:positionH relativeFrom="margin">
              <wp:posOffset>2812415</wp:posOffset>
            </wp:positionH>
            <wp:positionV relativeFrom="margin">
              <wp:posOffset>8806815</wp:posOffset>
            </wp:positionV>
            <wp:extent cx="2762250" cy="501650"/>
            <wp:effectExtent l="0" t="0" r="0" b="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r01_1rad_RG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62250" cy="501650"/>
                    </a:xfrm>
                    <a:prstGeom prst="rect">
                      <a:avLst/>
                    </a:prstGeom>
                  </pic:spPr>
                </pic:pic>
              </a:graphicData>
            </a:graphic>
            <wp14:sizeRelV relativeFrom="margin">
              <wp14:pctHeight>0</wp14:pctHeight>
            </wp14:sizeRelV>
          </wp:anchor>
        </w:drawing>
      </w:r>
    </w:p>
    <w:p w:rsidR="00FA0B39" w:rsidRDefault="00FA0B39" w:rsidP="00FA0B39"/>
    <w:p w:rsidR="00487977" w:rsidRDefault="00487977">
      <w:pPr>
        <w:spacing w:line="240" w:lineRule="auto"/>
        <w:rPr>
          <w:rFonts w:ascii="Arial" w:hAnsi="Arial"/>
          <w:sz w:val="30"/>
        </w:rPr>
      </w:pPr>
      <w:r>
        <w:br w:type="page"/>
      </w:r>
    </w:p>
    <w:p w:rsidR="004E4C7E" w:rsidRDefault="004E4C7E" w:rsidP="0050686E">
      <w:pPr>
        <w:pStyle w:val="FormatmallArial15ptFre12pt"/>
        <w:sectPr w:rsidR="004E4C7E" w:rsidSect="004E4C7E">
          <w:footerReference w:type="default" r:id="rId10"/>
          <w:headerReference w:type="first" r:id="rId11"/>
          <w:footerReference w:type="first" r:id="rId12"/>
          <w:pgSz w:w="11906" w:h="16838" w:code="9"/>
          <w:pgMar w:top="851" w:right="2381" w:bottom="851" w:left="2381" w:header="851" w:footer="454" w:gutter="0"/>
          <w:pgNumType w:start="1"/>
          <w:cols w:space="720"/>
          <w:titlePg/>
          <w:docGrid w:linePitch="313"/>
        </w:sectPr>
      </w:pPr>
    </w:p>
    <w:p w:rsidR="00487977" w:rsidRDefault="00487977" w:rsidP="0050686E">
      <w:pPr>
        <w:pStyle w:val="FormatmallArial15ptFre12pt"/>
      </w:pPr>
    </w:p>
    <w:p w:rsidR="0050686E" w:rsidRPr="00B5546F" w:rsidRDefault="0050686E" w:rsidP="0050686E">
      <w:pPr>
        <w:pStyle w:val="FormatmallArial15ptFre12pt"/>
      </w:pPr>
      <w:r w:rsidRPr="00B5546F">
        <w:t>Innehållsförteckning</w:t>
      </w:r>
    </w:p>
    <w:p w:rsidR="000F32AC" w:rsidRDefault="0050686E">
      <w:pPr>
        <w:pStyle w:val="Innehll1"/>
        <w:rPr>
          <w:rFonts w:asciiTheme="minorHAnsi" w:eastAsiaTheme="minorEastAsia" w:hAnsiTheme="minorHAnsi" w:cstheme="minorBidi"/>
          <w:b w:val="0"/>
          <w:noProof/>
          <w:sz w:val="22"/>
          <w:szCs w:val="22"/>
        </w:rPr>
      </w:pPr>
      <w:r>
        <w:fldChar w:fldCharType="begin"/>
      </w:r>
      <w:r>
        <w:instrText xml:space="preserve"> TOC \o "1-3" \h \z \u </w:instrText>
      </w:r>
      <w:r>
        <w:fldChar w:fldCharType="separate"/>
      </w:r>
      <w:hyperlink w:anchor="_Toc49870066" w:history="1">
        <w:r w:rsidR="000F32AC" w:rsidRPr="00366C3F">
          <w:rPr>
            <w:rStyle w:val="Hyperlnk"/>
            <w:noProof/>
          </w:rPr>
          <w:t>1</w:t>
        </w:r>
        <w:r w:rsidR="000F32AC">
          <w:rPr>
            <w:rFonts w:asciiTheme="minorHAnsi" w:eastAsiaTheme="minorEastAsia" w:hAnsiTheme="minorHAnsi" w:cstheme="minorBidi"/>
            <w:b w:val="0"/>
            <w:noProof/>
            <w:sz w:val="22"/>
            <w:szCs w:val="22"/>
          </w:rPr>
          <w:tab/>
        </w:r>
        <w:r w:rsidR="000F32AC" w:rsidRPr="00366C3F">
          <w:rPr>
            <w:rStyle w:val="Hyperlnk"/>
            <w:noProof/>
          </w:rPr>
          <w:t>Ansvar</w:t>
        </w:r>
        <w:r w:rsidR="000F32AC">
          <w:rPr>
            <w:noProof/>
            <w:webHidden/>
          </w:rPr>
          <w:tab/>
        </w:r>
        <w:r w:rsidR="000F32AC">
          <w:rPr>
            <w:noProof/>
            <w:webHidden/>
          </w:rPr>
          <w:fldChar w:fldCharType="begin"/>
        </w:r>
        <w:r w:rsidR="000F32AC">
          <w:rPr>
            <w:noProof/>
            <w:webHidden/>
          </w:rPr>
          <w:instrText xml:space="preserve"> PAGEREF _Toc49870066 \h </w:instrText>
        </w:r>
        <w:r w:rsidR="000F32AC">
          <w:rPr>
            <w:noProof/>
            <w:webHidden/>
          </w:rPr>
        </w:r>
        <w:r w:rsidR="000F32AC">
          <w:rPr>
            <w:noProof/>
            <w:webHidden/>
          </w:rPr>
          <w:fldChar w:fldCharType="separate"/>
        </w:r>
        <w:r w:rsidR="000F32AC">
          <w:rPr>
            <w:noProof/>
            <w:webHidden/>
          </w:rPr>
          <w:t>3</w:t>
        </w:r>
        <w:r w:rsidR="000F32AC">
          <w:rPr>
            <w:noProof/>
            <w:webHidden/>
          </w:rPr>
          <w:fldChar w:fldCharType="end"/>
        </w:r>
      </w:hyperlink>
    </w:p>
    <w:p w:rsidR="000F32AC" w:rsidRDefault="0073202A">
      <w:pPr>
        <w:pStyle w:val="Innehll2"/>
        <w:tabs>
          <w:tab w:val="left" w:pos="992"/>
          <w:tab w:val="right" w:leader="dot" w:pos="7134"/>
        </w:tabs>
        <w:rPr>
          <w:rFonts w:asciiTheme="minorHAnsi" w:eastAsiaTheme="minorEastAsia" w:hAnsiTheme="minorHAnsi" w:cstheme="minorBidi"/>
          <w:noProof/>
          <w:sz w:val="22"/>
          <w:szCs w:val="22"/>
        </w:rPr>
      </w:pPr>
      <w:hyperlink w:anchor="_Toc49870067" w:history="1">
        <w:r w:rsidR="000F32AC" w:rsidRPr="00366C3F">
          <w:rPr>
            <w:rStyle w:val="Hyperlnk"/>
            <w:noProof/>
          </w:rPr>
          <w:t>1.1</w:t>
        </w:r>
        <w:r w:rsidR="000F32AC">
          <w:rPr>
            <w:rFonts w:asciiTheme="minorHAnsi" w:eastAsiaTheme="minorEastAsia" w:hAnsiTheme="minorHAnsi" w:cstheme="minorBidi"/>
            <w:noProof/>
            <w:sz w:val="22"/>
            <w:szCs w:val="22"/>
          </w:rPr>
          <w:tab/>
        </w:r>
        <w:r w:rsidR="000F32AC" w:rsidRPr="00366C3F">
          <w:rPr>
            <w:rStyle w:val="Hyperlnk"/>
            <w:noProof/>
          </w:rPr>
          <w:t>Varje förvaltning</w:t>
        </w:r>
        <w:r w:rsidR="000F32AC">
          <w:rPr>
            <w:noProof/>
            <w:webHidden/>
          </w:rPr>
          <w:tab/>
        </w:r>
        <w:r w:rsidR="000F32AC">
          <w:rPr>
            <w:noProof/>
            <w:webHidden/>
          </w:rPr>
          <w:fldChar w:fldCharType="begin"/>
        </w:r>
        <w:r w:rsidR="000F32AC">
          <w:rPr>
            <w:noProof/>
            <w:webHidden/>
          </w:rPr>
          <w:instrText xml:space="preserve"> PAGEREF _Toc49870067 \h </w:instrText>
        </w:r>
        <w:r w:rsidR="000F32AC">
          <w:rPr>
            <w:noProof/>
            <w:webHidden/>
          </w:rPr>
        </w:r>
        <w:r w:rsidR="000F32AC">
          <w:rPr>
            <w:noProof/>
            <w:webHidden/>
          </w:rPr>
          <w:fldChar w:fldCharType="separate"/>
        </w:r>
        <w:r w:rsidR="000F32AC">
          <w:rPr>
            <w:noProof/>
            <w:webHidden/>
          </w:rPr>
          <w:t>3</w:t>
        </w:r>
        <w:r w:rsidR="000F32AC">
          <w:rPr>
            <w:noProof/>
            <w:webHidden/>
          </w:rPr>
          <w:fldChar w:fldCharType="end"/>
        </w:r>
      </w:hyperlink>
    </w:p>
    <w:p w:rsidR="000F32AC" w:rsidRDefault="0073202A">
      <w:pPr>
        <w:pStyle w:val="Innehll2"/>
        <w:tabs>
          <w:tab w:val="left" w:pos="992"/>
          <w:tab w:val="right" w:leader="dot" w:pos="7134"/>
        </w:tabs>
        <w:rPr>
          <w:rFonts w:asciiTheme="minorHAnsi" w:eastAsiaTheme="minorEastAsia" w:hAnsiTheme="minorHAnsi" w:cstheme="minorBidi"/>
          <w:noProof/>
          <w:sz w:val="22"/>
          <w:szCs w:val="22"/>
        </w:rPr>
      </w:pPr>
      <w:hyperlink w:anchor="_Toc49870068" w:history="1">
        <w:r w:rsidR="000F32AC" w:rsidRPr="00366C3F">
          <w:rPr>
            <w:rStyle w:val="Hyperlnk"/>
            <w:noProof/>
          </w:rPr>
          <w:t>1.2</w:t>
        </w:r>
        <w:r w:rsidR="000F32AC">
          <w:rPr>
            <w:rFonts w:asciiTheme="minorHAnsi" w:eastAsiaTheme="minorEastAsia" w:hAnsiTheme="minorHAnsi" w:cstheme="minorBidi"/>
            <w:noProof/>
            <w:sz w:val="22"/>
            <w:szCs w:val="22"/>
          </w:rPr>
          <w:tab/>
        </w:r>
        <w:r w:rsidR="000F32AC" w:rsidRPr="00366C3F">
          <w:rPr>
            <w:rStyle w:val="Hyperlnk"/>
            <w:noProof/>
          </w:rPr>
          <w:t>Uppstart av ny kanal</w:t>
        </w:r>
        <w:r w:rsidR="000F32AC">
          <w:rPr>
            <w:noProof/>
            <w:webHidden/>
          </w:rPr>
          <w:tab/>
        </w:r>
        <w:r w:rsidR="000F32AC">
          <w:rPr>
            <w:noProof/>
            <w:webHidden/>
          </w:rPr>
          <w:fldChar w:fldCharType="begin"/>
        </w:r>
        <w:r w:rsidR="000F32AC">
          <w:rPr>
            <w:noProof/>
            <w:webHidden/>
          </w:rPr>
          <w:instrText xml:space="preserve"> PAGEREF _Toc49870068 \h </w:instrText>
        </w:r>
        <w:r w:rsidR="000F32AC">
          <w:rPr>
            <w:noProof/>
            <w:webHidden/>
          </w:rPr>
        </w:r>
        <w:r w:rsidR="000F32AC">
          <w:rPr>
            <w:noProof/>
            <w:webHidden/>
          </w:rPr>
          <w:fldChar w:fldCharType="separate"/>
        </w:r>
        <w:r w:rsidR="000F32AC">
          <w:rPr>
            <w:noProof/>
            <w:webHidden/>
          </w:rPr>
          <w:t>3</w:t>
        </w:r>
        <w:r w:rsidR="000F32AC">
          <w:rPr>
            <w:noProof/>
            <w:webHidden/>
          </w:rPr>
          <w:fldChar w:fldCharType="end"/>
        </w:r>
      </w:hyperlink>
    </w:p>
    <w:p w:rsidR="000F32AC" w:rsidRDefault="0073202A">
      <w:pPr>
        <w:pStyle w:val="Innehll2"/>
        <w:tabs>
          <w:tab w:val="left" w:pos="992"/>
          <w:tab w:val="right" w:leader="dot" w:pos="7134"/>
        </w:tabs>
        <w:rPr>
          <w:rFonts w:asciiTheme="minorHAnsi" w:eastAsiaTheme="minorEastAsia" w:hAnsiTheme="minorHAnsi" w:cstheme="minorBidi"/>
          <w:noProof/>
          <w:sz w:val="22"/>
          <w:szCs w:val="22"/>
        </w:rPr>
      </w:pPr>
      <w:hyperlink w:anchor="_Toc49870069" w:history="1">
        <w:r w:rsidR="000F32AC" w:rsidRPr="00366C3F">
          <w:rPr>
            <w:rStyle w:val="Hyperlnk"/>
            <w:noProof/>
          </w:rPr>
          <w:t>1.3</w:t>
        </w:r>
        <w:r w:rsidR="000F32AC">
          <w:rPr>
            <w:rFonts w:asciiTheme="minorHAnsi" w:eastAsiaTheme="minorEastAsia" w:hAnsiTheme="minorHAnsi" w:cstheme="minorBidi"/>
            <w:noProof/>
            <w:sz w:val="22"/>
            <w:szCs w:val="22"/>
          </w:rPr>
          <w:tab/>
        </w:r>
        <w:r w:rsidR="000F32AC" w:rsidRPr="00366C3F">
          <w:rPr>
            <w:rStyle w:val="Hyperlnk"/>
            <w:noProof/>
          </w:rPr>
          <w:t>Ansvarig för social kanal</w:t>
        </w:r>
        <w:r w:rsidR="000F32AC">
          <w:rPr>
            <w:noProof/>
            <w:webHidden/>
          </w:rPr>
          <w:tab/>
        </w:r>
        <w:r w:rsidR="000F32AC">
          <w:rPr>
            <w:noProof/>
            <w:webHidden/>
          </w:rPr>
          <w:fldChar w:fldCharType="begin"/>
        </w:r>
        <w:r w:rsidR="000F32AC">
          <w:rPr>
            <w:noProof/>
            <w:webHidden/>
          </w:rPr>
          <w:instrText xml:space="preserve"> PAGEREF _Toc49870069 \h </w:instrText>
        </w:r>
        <w:r w:rsidR="000F32AC">
          <w:rPr>
            <w:noProof/>
            <w:webHidden/>
          </w:rPr>
        </w:r>
        <w:r w:rsidR="000F32AC">
          <w:rPr>
            <w:noProof/>
            <w:webHidden/>
          </w:rPr>
          <w:fldChar w:fldCharType="separate"/>
        </w:r>
        <w:r w:rsidR="000F32AC">
          <w:rPr>
            <w:noProof/>
            <w:webHidden/>
          </w:rPr>
          <w:t>3</w:t>
        </w:r>
        <w:r w:rsidR="000F32AC">
          <w:rPr>
            <w:noProof/>
            <w:webHidden/>
          </w:rPr>
          <w:fldChar w:fldCharType="end"/>
        </w:r>
      </w:hyperlink>
    </w:p>
    <w:p w:rsidR="000F32AC" w:rsidRDefault="0073202A">
      <w:pPr>
        <w:pStyle w:val="Innehll2"/>
        <w:tabs>
          <w:tab w:val="left" w:pos="992"/>
          <w:tab w:val="right" w:leader="dot" w:pos="7134"/>
        </w:tabs>
        <w:rPr>
          <w:rFonts w:asciiTheme="minorHAnsi" w:eastAsiaTheme="minorEastAsia" w:hAnsiTheme="minorHAnsi" w:cstheme="minorBidi"/>
          <w:noProof/>
          <w:sz w:val="22"/>
          <w:szCs w:val="22"/>
        </w:rPr>
      </w:pPr>
      <w:hyperlink w:anchor="_Toc49870070" w:history="1">
        <w:r w:rsidR="000F32AC" w:rsidRPr="00366C3F">
          <w:rPr>
            <w:rStyle w:val="Hyperlnk"/>
            <w:noProof/>
          </w:rPr>
          <w:t>1.4</w:t>
        </w:r>
        <w:r w:rsidR="000F32AC">
          <w:rPr>
            <w:rFonts w:asciiTheme="minorHAnsi" w:eastAsiaTheme="minorEastAsia" w:hAnsiTheme="minorHAnsi" w:cstheme="minorBidi"/>
            <w:noProof/>
            <w:sz w:val="22"/>
            <w:szCs w:val="22"/>
          </w:rPr>
          <w:tab/>
        </w:r>
        <w:r w:rsidR="000F32AC" w:rsidRPr="00366C3F">
          <w:rPr>
            <w:rStyle w:val="Hyperlnk"/>
            <w:noProof/>
          </w:rPr>
          <w:t>Kommunikationsenheten</w:t>
        </w:r>
        <w:r w:rsidR="000F32AC">
          <w:rPr>
            <w:noProof/>
            <w:webHidden/>
          </w:rPr>
          <w:tab/>
        </w:r>
        <w:r w:rsidR="000F32AC">
          <w:rPr>
            <w:noProof/>
            <w:webHidden/>
          </w:rPr>
          <w:fldChar w:fldCharType="begin"/>
        </w:r>
        <w:r w:rsidR="000F32AC">
          <w:rPr>
            <w:noProof/>
            <w:webHidden/>
          </w:rPr>
          <w:instrText xml:space="preserve"> PAGEREF _Toc49870070 \h </w:instrText>
        </w:r>
        <w:r w:rsidR="000F32AC">
          <w:rPr>
            <w:noProof/>
            <w:webHidden/>
          </w:rPr>
        </w:r>
        <w:r w:rsidR="000F32AC">
          <w:rPr>
            <w:noProof/>
            <w:webHidden/>
          </w:rPr>
          <w:fldChar w:fldCharType="separate"/>
        </w:r>
        <w:r w:rsidR="000F32AC">
          <w:rPr>
            <w:noProof/>
            <w:webHidden/>
          </w:rPr>
          <w:t>3</w:t>
        </w:r>
        <w:r w:rsidR="000F32AC">
          <w:rPr>
            <w:noProof/>
            <w:webHidden/>
          </w:rPr>
          <w:fldChar w:fldCharType="end"/>
        </w:r>
      </w:hyperlink>
    </w:p>
    <w:p w:rsidR="000F32AC" w:rsidRDefault="0073202A">
      <w:pPr>
        <w:pStyle w:val="Innehll1"/>
        <w:rPr>
          <w:rFonts w:asciiTheme="minorHAnsi" w:eastAsiaTheme="minorEastAsia" w:hAnsiTheme="minorHAnsi" w:cstheme="minorBidi"/>
          <w:b w:val="0"/>
          <w:noProof/>
          <w:sz w:val="22"/>
          <w:szCs w:val="22"/>
        </w:rPr>
      </w:pPr>
      <w:hyperlink w:anchor="_Toc49870071" w:history="1">
        <w:r w:rsidR="000F32AC" w:rsidRPr="00366C3F">
          <w:rPr>
            <w:rStyle w:val="Hyperlnk"/>
            <w:noProof/>
          </w:rPr>
          <w:t>2</w:t>
        </w:r>
        <w:r w:rsidR="000F32AC">
          <w:rPr>
            <w:rFonts w:asciiTheme="minorHAnsi" w:eastAsiaTheme="minorEastAsia" w:hAnsiTheme="minorHAnsi" w:cstheme="minorBidi"/>
            <w:b w:val="0"/>
            <w:noProof/>
            <w:sz w:val="22"/>
            <w:szCs w:val="22"/>
          </w:rPr>
          <w:tab/>
        </w:r>
        <w:r w:rsidR="000F32AC" w:rsidRPr="00366C3F">
          <w:rPr>
            <w:rStyle w:val="Hyperlnk"/>
            <w:noProof/>
          </w:rPr>
          <w:t>Syftet med</w:t>
        </w:r>
        <w:bookmarkStart w:id="0" w:name="_GoBack"/>
        <w:bookmarkEnd w:id="0"/>
        <w:r w:rsidR="000F32AC" w:rsidRPr="00366C3F">
          <w:rPr>
            <w:rStyle w:val="Hyperlnk"/>
            <w:noProof/>
          </w:rPr>
          <w:t xml:space="preserve"> sociala medier</w:t>
        </w:r>
        <w:r w:rsidR="000F32AC">
          <w:rPr>
            <w:noProof/>
            <w:webHidden/>
          </w:rPr>
          <w:tab/>
        </w:r>
        <w:r w:rsidR="000F32AC">
          <w:rPr>
            <w:noProof/>
            <w:webHidden/>
          </w:rPr>
          <w:fldChar w:fldCharType="begin"/>
        </w:r>
        <w:r w:rsidR="000F32AC">
          <w:rPr>
            <w:noProof/>
            <w:webHidden/>
          </w:rPr>
          <w:instrText xml:space="preserve"> PAGEREF _Toc49870071 \h </w:instrText>
        </w:r>
        <w:r w:rsidR="000F32AC">
          <w:rPr>
            <w:noProof/>
            <w:webHidden/>
          </w:rPr>
        </w:r>
        <w:r w:rsidR="000F32AC">
          <w:rPr>
            <w:noProof/>
            <w:webHidden/>
          </w:rPr>
          <w:fldChar w:fldCharType="separate"/>
        </w:r>
        <w:r w:rsidR="000F32AC">
          <w:rPr>
            <w:noProof/>
            <w:webHidden/>
          </w:rPr>
          <w:t>4</w:t>
        </w:r>
        <w:r w:rsidR="000F32AC">
          <w:rPr>
            <w:noProof/>
            <w:webHidden/>
          </w:rPr>
          <w:fldChar w:fldCharType="end"/>
        </w:r>
      </w:hyperlink>
    </w:p>
    <w:p w:rsidR="000F32AC" w:rsidRDefault="0073202A">
      <w:pPr>
        <w:pStyle w:val="Innehll1"/>
        <w:rPr>
          <w:rFonts w:asciiTheme="minorHAnsi" w:eastAsiaTheme="minorEastAsia" w:hAnsiTheme="minorHAnsi" w:cstheme="minorBidi"/>
          <w:b w:val="0"/>
          <w:noProof/>
          <w:sz w:val="22"/>
          <w:szCs w:val="22"/>
        </w:rPr>
      </w:pPr>
      <w:hyperlink w:anchor="_Toc49870072" w:history="1">
        <w:r w:rsidR="000F32AC" w:rsidRPr="00366C3F">
          <w:rPr>
            <w:rStyle w:val="Hyperlnk"/>
            <w:noProof/>
          </w:rPr>
          <w:t>3</w:t>
        </w:r>
        <w:r w:rsidR="000F32AC">
          <w:rPr>
            <w:rFonts w:asciiTheme="minorHAnsi" w:eastAsiaTheme="minorEastAsia" w:hAnsiTheme="minorHAnsi" w:cstheme="minorBidi"/>
            <w:b w:val="0"/>
            <w:noProof/>
            <w:sz w:val="22"/>
            <w:szCs w:val="22"/>
          </w:rPr>
          <w:tab/>
        </w:r>
        <w:r w:rsidR="000F32AC" w:rsidRPr="00366C3F">
          <w:rPr>
            <w:rStyle w:val="Hyperlnk"/>
            <w:noProof/>
          </w:rPr>
          <w:t>Innehåll i sociala medier</w:t>
        </w:r>
        <w:r w:rsidR="000F32AC">
          <w:rPr>
            <w:noProof/>
            <w:webHidden/>
          </w:rPr>
          <w:tab/>
        </w:r>
        <w:r w:rsidR="000F32AC">
          <w:rPr>
            <w:noProof/>
            <w:webHidden/>
          </w:rPr>
          <w:fldChar w:fldCharType="begin"/>
        </w:r>
        <w:r w:rsidR="000F32AC">
          <w:rPr>
            <w:noProof/>
            <w:webHidden/>
          </w:rPr>
          <w:instrText xml:space="preserve"> PAGEREF _Toc49870072 \h </w:instrText>
        </w:r>
        <w:r w:rsidR="000F32AC">
          <w:rPr>
            <w:noProof/>
            <w:webHidden/>
          </w:rPr>
        </w:r>
        <w:r w:rsidR="000F32AC">
          <w:rPr>
            <w:noProof/>
            <w:webHidden/>
          </w:rPr>
          <w:fldChar w:fldCharType="separate"/>
        </w:r>
        <w:r w:rsidR="000F32AC">
          <w:rPr>
            <w:noProof/>
            <w:webHidden/>
          </w:rPr>
          <w:t>4</w:t>
        </w:r>
        <w:r w:rsidR="000F32AC">
          <w:rPr>
            <w:noProof/>
            <w:webHidden/>
          </w:rPr>
          <w:fldChar w:fldCharType="end"/>
        </w:r>
      </w:hyperlink>
    </w:p>
    <w:p w:rsidR="000F32AC" w:rsidRDefault="0073202A">
      <w:pPr>
        <w:pStyle w:val="Innehll2"/>
        <w:tabs>
          <w:tab w:val="left" w:pos="992"/>
          <w:tab w:val="right" w:leader="dot" w:pos="7134"/>
        </w:tabs>
        <w:rPr>
          <w:rFonts w:asciiTheme="minorHAnsi" w:eastAsiaTheme="minorEastAsia" w:hAnsiTheme="minorHAnsi" w:cstheme="minorBidi"/>
          <w:noProof/>
          <w:sz w:val="22"/>
          <w:szCs w:val="22"/>
        </w:rPr>
      </w:pPr>
      <w:hyperlink w:anchor="_Toc49870073" w:history="1">
        <w:r w:rsidR="000F32AC" w:rsidRPr="00366C3F">
          <w:rPr>
            <w:rStyle w:val="Hyperlnk"/>
            <w:noProof/>
          </w:rPr>
          <w:t>3.1</w:t>
        </w:r>
        <w:r w:rsidR="000F32AC">
          <w:rPr>
            <w:rFonts w:asciiTheme="minorHAnsi" w:eastAsiaTheme="minorEastAsia" w:hAnsiTheme="minorHAnsi" w:cstheme="minorBidi"/>
            <w:noProof/>
            <w:sz w:val="22"/>
            <w:szCs w:val="22"/>
          </w:rPr>
          <w:tab/>
        </w:r>
        <w:r w:rsidR="000F32AC" w:rsidRPr="00366C3F">
          <w:rPr>
            <w:rStyle w:val="Hyperlnk"/>
            <w:noProof/>
          </w:rPr>
          <w:t>Information till besökarna</w:t>
        </w:r>
        <w:r w:rsidR="000F32AC">
          <w:rPr>
            <w:noProof/>
            <w:webHidden/>
          </w:rPr>
          <w:tab/>
        </w:r>
        <w:r w:rsidR="000F32AC">
          <w:rPr>
            <w:noProof/>
            <w:webHidden/>
          </w:rPr>
          <w:fldChar w:fldCharType="begin"/>
        </w:r>
        <w:r w:rsidR="000F32AC">
          <w:rPr>
            <w:noProof/>
            <w:webHidden/>
          </w:rPr>
          <w:instrText xml:space="preserve"> PAGEREF _Toc49870073 \h </w:instrText>
        </w:r>
        <w:r w:rsidR="000F32AC">
          <w:rPr>
            <w:noProof/>
            <w:webHidden/>
          </w:rPr>
        </w:r>
        <w:r w:rsidR="000F32AC">
          <w:rPr>
            <w:noProof/>
            <w:webHidden/>
          </w:rPr>
          <w:fldChar w:fldCharType="separate"/>
        </w:r>
        <w:r w:rsidR="000F32AC">
          <w:rPr>
            <w:noProof/>
            <w:webHidden/>
          </w:rPr>
          <w:t>4</w:t>
        </w:r>
        <w:r w:rsidR="000F32AC">
          <w:rPr>
            <w:noProof/>
            <w:webHidden/>
          </w:rPr>
          <w:fldChar w:fldCharType="end"/>
        </w:r>
      </w:hyperlink>
    </w:p>
    <w:p w:rsidR="000F32AC" w:rsidRDefault="0073202A">
      <w:pPr>
        <w:pStyle w:val="Innehll2"/>
        <w:tabs>
          <w:tab w:val="left" w:pos="992"/>
          <w:tab w:val="right" w:leader="dot" w:pos="7134"/>
        </w:tabs>
        <w:rPr>
          <w:rFonts w:asciiTheme="minorHAnsi" w:eastAsiaTheme="minorEastAsia" w:hAnsiTheme="minorHAnsi" w:cstheme="minorBidi"/>
          <w:noProof/>
          <w:sz w:val="22"/>
          <w:szCs w:val="22"/>
        </w:rPr>
      </w:pPr>
      <w:hyperlink w:anchor="_Toc49870074" w:history="1">
        <w:r w:rsidR="000F32AC" w:rsidRPr="00366C3F">
          <w:rPr>
            <w:rStyle w:val="Hyperlnk"/>
            <w:noProof/>
          </w:rPr>
          <w:t>3.2</w:t>
        </w:r>
        <w:r w:rsidR="000F32AC">
          <w:rPr>
            <w:rFonts w:asciiTheme="minorHAnsi" w:eastAsiaTheme="minorEastAsia" w:hAnsiTheme="minorHAnsi" w:cstheme="minorBidi"/>
            <w:noProof/>
            <w:sz w:val="22"/>
            <w:szCs w:val="22"/>
          </w:rPr>
          <w:tab/>
        </w:r>
        <w:r w:rsidR="000F32AC" w:rsidRPr="00366C3F">
          <w:rPr>
            <w:rStyle w:val="Hyperlnk"/>
            <w:noProof/>
          </w:rPr>
          <w:t>Svara snabbt och korrekt</w:t>
        </w:r>
        <w:r w:rsidR="000F32AC">
          <w:rPr>
            <w:noProof/>
            <w:webHidden/>
          </w:rPr>
          <w:tab/>
        </w:r>
        <w:r w:rsidR="000F32AC">
          <w:rPr>
            <w:noProof/>
            <w:webHidden/>
          </w:rPr>
          <w:fldChar w:fldCharType="begin"/>
        </w:r>
        <w:r w:rsidR="000F32AC">
          <w:rPr>
            <w:noProof/>
            <w:webHidden/>
          </w:rPr>
          <w:instrText xml:space="preserve"> PAGEREF _Toc49870074 \h </w:instrText>
        </w:r>
        <w:r w:rsidR="000F32AC">
          <w:rPr>
            <w:noProof/>
            <w:webHidden/>
          </w:rPr>
        </w:r>
        <w:r w:rsidR="000F32AC">
          <w:rPr>
            <w:noProof/>
            <w:webHidden/>
          </w:rPr>
          <w:fldChar w:fldCharType="separate"/>
        </w:r>
        <w:r w:rsidR="000F32AC">
          <w:rPr>
            <w:noProof/>
            <w:webHidden/>
          </w:rPr>
          <w:t>4</w:t>
        </w:r>
        <w:r w:rsidR="000F32AC">
          <w:rPr>
            <w:noProof/>
            <w:webHidden/>
          </w:rPr>
          <w:fldChar w:fldCharType="end"/>
        </w:r>
      </w:hyperlink>
    </w:p>
    <w:p w:rsidR="000F32AC" w:rsidRDefault="0073202A">
      <w:pPr>
        <w:pStyle w:val="Innehll2"/>
        <w:tabs>
          <w:tab w:val="left" w:pos="992"/>
          <w:tab w:val="right" w:leader="dot" w:pos="7134"/>
        </w:tabs>
        <w:rPr>
          <w:rFonts w:asciiTheme="minorHAnsi" w:eastAsiaTheme="minorEastAsia" w:hAnsiTheme="minorHAnsi" w:cstheme="minorBidi"/>
          <w:noProof/>
          <w:sz w:val="22"/>
          <w:szCs w:val="22"/>
        </w:rPr>
      </w:pPr>
      <w:hyperlink w:anchor="_Toc49870075" w:history="1">
        <w:r w:rsidR="000F32AC" w:rsidRPr="00366C3F">
          <w:rPr>
            <w:rStyle w:val="Hyperlnk"/>
            <w:noProof/>
          </w:rPr>
          <w:t>3.3</w:t>
        </w:r>
        <w:r w:rsidR="000F32AC">
          <w:rPr>
            <w:rFonts w:asciiTheme="minorHAnsi" w:eastAsiaTheme="minorEastAsia" w:hAnsiTheme="minorHAnsi" w:cstheme="minorBidi"/>
            <w:noProof/>
            <w:sz w:val="22"/>
            <w:szCs w:val="22"/>
          </w:rPr>
          <w:tab/>
        </w:r>
        <w:r w:rsidR="000F32AC" w:rsidRPr="00366C3F">
          <w:rPr>
            <w:rStyle w:val="Hyperlnk"/>
            <w:noProof/>
          </w:rPr>
          <w:t>Bevaka, gallra, ta bort och registrera</w:t>
        </w:r>
        <w:r w:rsidR="000F32AC">
          <w:rPr>
            <w:noProof/>
            <w:webHidden/>
          </w:rPr>
          <w:tab/>
        </w:r>
        <w:r w:rsidR="000F32AC">
          <w:rPr>
            <w:noProof/>
            <w:webHidden/>
          </w:rPr>
          <w:fldChar w:fldCharType="begin"/>
        </w:r>
        <w:r w:rsidR="000F32AC">
          <w:rPr>
            <w:noProof/>
            <w:webHidden/>
          </w:rPr>
          <w:instrText xml:space="preserve"> PAGEREF _Toc49870075 \h </w:instrText>
        </w:r>
        <w:r w:rsidR="000F32AC">
          <w:rPr>
            <w:noProof/>
            <w:webHidden/>
          </w:rPr>
        </w:r>
        <w:r w:rsidR="000F32AC">
          <w:rPr>
            <w:noProof/>
            <w:webHidden/>
          </w:rPr>
          <w:fldChar w:fldCharType="separate"/>
        </w:r>
        <w:r w:rsidR="000F32AC">
          <w:rPr>
            <w:noProof/>
            <w:webHidden/>
          </w:rPr>
          <w:t>5</w:t>
        </w:r>
        <w:r w:rsidR="000F32AC">
          <w:rPr>
            <w:noProof/>
            <w:webHidden/>
          </w:rPr>
          <w:fldChar w:fldCharType="end"/>
        </w:r>
      </w:hyperlink>
    </w:p>
    <w:p w:rsidR="000F32AC" w:rsidRDefault="0073202A">
      <w:pPr>
        <w:pStyle w:val="Innehll2"/>
        <w:tabs>
          <w:tab w:val="left" w:pos="992"/>
          <w:tab w:val="right" w:leader="dot" w:pos="7134"/>
        </w:tabs>
        <w:rPr>
          <w:rFonts w:asciiTheme="minorHAnsi" w:eastAsiaTheme="minorEastAsia" w:hAnsiTheme="minorHAnsi" w:cstheme="minorBidi"/>
          <w:noProof/>
          <w:sz w:val="22"/>
          <w:szCs w:val="22"/>
        </w:rPr>
      </w:pPr>
      <w:hyperlink w:anchor="_Toc49870076" w:history="1">
        <w:r w:rsidR="000F32AC" w:rsidRPr="00366C3F">
          <w:rPr>
            <w:rStyle w:val="Hyperlnk"/>
            <w:noProof/>
          </w:rPr>
          <w:t>3.4</w:t>
        </w:r>
        <w:r w:rsidR="000F32AC">
          <w:rPr>
            <w:rFonts w:asciiTheme="minorHAnsi" w:eastAsiaTheme="minorEastAsia" w:hAnsiTheme="minorHAnsi" w:cstheme="minorBidi"/>
            <w:noProof/>
            <w:sz w:val="22"/>
            <w:szCs w:val="22"/>
          </w:rPr>
          <w:tab/>
        </w:r>
        <w:r w:rsidR="000F32AC" w:rsidRPr="00366C3F">
          <w:rPr>
            <w:rStyle w:val="Hyperlnk"/>
            <w:noProof/>
          </w:rPr>
          <w:t>Dokumentera varje halvår</w:t>
        </w:r>
        <w:r w:rsidR="000F32AC">
          <w:rPr>
            <w:noProof/>
            <w:webHidden/>
          </w:rPr>
          <w:tab/>
        </w:r>
        <w:r w:rsidR="000F32AC">
          <w:rPr>
            <w:noProof/>
            <w:webHidden/>
          </w:rPr>
          <w:fldChar w:fldCharType="begin"/>
        </w:r>
        <w:r w:rsidR="000F32AC">
          <w:rPr>
            <w:noProof/>
            <w:webHidden/>
          </w:rPr>
          <w:instrText xml:space="preserve"> PAGEREF _Toc49870076 \h </w:instrText>
        </w:r>
        <w:r w:rsidR="000F32AC">
          <w:rPr>
            <w:noProof/>
            <w:webHidden/>
          </w:rPr>
        </w:r>
        <w:r w:rsidR="000F32AC">
          <w:rPr>
            <w:noProof/>
            <w:webHidden/>
          </w:rPr>
          <w:fldChar w:fldCharType="separate"/>
        </w:r>
        <w:r w:rsidR="000F32AC">
          <w:rPr>
            <w:noProof/>
            <w:webHidden/>
          </w:rPr>
          <w:t>5</w:t>
        </w:r>
        <w:r w:rsidR="000F32AC">
          <w:rPr>
            <w:noProof/>
            <w:webHidden/>
          </w:rPr>
          <w:fldChar w:fldCharType="end"/>
        </w:r>
      </w:hyperlink>
    </w:p>
    <w:p w:rsidR="000F32AC" w:rsidRDefault="0073202A">
      <w:pPr>
        <w:pStyle w:val="Innehll2"/>
        <w:tabs>
          <w:tab w:val="left" w:pos="992"/>
          <w:tab w:val="right" w:leader="dot" w:pos="7134"/>
        </w:tabs>
        <w:rPr>
          <w:rFonts w:asciiTheme="minorHAnsi" w:eastAsiaTheme="minorEastAsia" w:hAnsiTheme="minorHAnsi" w:cstheme="minorBidi"/>
          <w:noProof/>
          <w:sz w:val="22"/>
          <w:szCs w:val="22"/>
        </w:rPr>
      </w:pPr>
      <w:hyperlink w:anchor="_Toc49870077" w:history="1">
        <w:r w:rsidR="000F32AC" w:rsidRPr="00366C3F">
          <w:rPr>
            <w:rStyle w:val="Hyperlnk"/>
            <w:noProof/>
          </w:rPr>
          <w:t>3.5</w:t>
        </w:r>
        <w:r w:rsidR="000F32AC">
          <w:rPr>
            <w:rFonts w:asciiTheme="minorHAnsi" w:eastAsiaTheme="minorEastAsia" w:hAnsiTheme="minorHAnsi" w:cstheme="minorBidi"/>
            <w:noProof/>
            <w:sz w:val="22"/>
            <w:szCs w:val="22"/>
          </w:rPr>
          <w:tab/>
        </w:r>
        <w:r w:rsidR="000F32AC" w:rsidRPr="00366C3F">
          <w:rPr>
            <w:rStyle w:val="Hyperlnk"/>
            <w:noProof/>
          </w:rPr>
          <w:t>Gilla andra</w:t>
        </w:r>
        <w:r w:rsidR="000F32AC">
          <w:rPr>
            <w:noProof/>
            <w:webHidden/>
          </w:rPr>
          <w:tab/>
        </w:r>
        <w:r w:rsidR="000F32AC">
          <w:rPr>
            <w:noProof/>
            <w:webHidden/>
          </w:rPr>
          <w:fldChar w:fldCharType="begin"/>
        </w:r>
        <w:r w:rsidR="000F32AC">
          <w:rPr>
            <w:noProof/>
            <w:webHidden/>
          </w:rPr>
          <w:instrText xml:space="preserve"> PAGEREF _Toc49870077 \h </w:instrText>
        </w:r>
        <w:r w:rsidR="000F32AC">
          <w:rPr>
            <w:noProof/>
            <w:webHidden/>
          </w:rPr>
        </w:r>
        <w:r w:rsidR="000F32AC">
          <w:rPr>
            <w:noProof/>
            <w:webHidden/>
          </w:rPr>
          <w:fldChar w:fldCharType="separate"/>
        </w:r>
        <w:r w:rsidR="000F32AC">
          <w:rPr>
            <w:noProof/>
            <w:webHidden/>
          </w:rPr>
          <w:t>5</w:t>
        </w:r>
        <w:r w:rsidR="000F32AC">
          <w:rPr>
            <w:noProof/>
            <w:webHidden/>
          </w:rPr>
          <w:fldChar w:fldCharType="end"/>
        </w:r>
      </w:hyperlink>
    </w:p>
    <w:p w:rsidR="000F32AC" w:rsidRDefault="0073202A">
      <w:pPr>
        <w:pStyle w:val="Innehll1"/>
        <w:rPr>
          <w:rFonts w:asciiTheme="minorHAnsi" w:eastAsiaTheme="minorEastAsia" w:hAnsiTheme="minorHAnsi" w:cstheme="minorBidi"/>
          <w:b w:val="0"/>
          <w:noProof/>
          <w:sz w:val="22"/>
          <w:szCs w:val="22"/>
        </w:rPr>
      </w:pPr>
      <w:hyperlink w:anchor="_Toc49870078" w:history="1">
        <w:r w:rsidR="000F32AC" w:rsidRPr="00366C3F">
          <w:rPr>
            <w:rStyle w:val="Hyperlnk"/>
            <w:noProof/>
          </w:rPr>
          <w:t>4</w:t>
        </w:r>
        <w:r w:rsidR="000F32AC">
          <w:rPr>
            <w:rFonts w:asciiTheme="minorHAnsi" w:eastAsiaTheme="minorEastAsia" w:hAnsiTheme="minorHAnsi" w:cstheme="minorBidi"/>
            <w:b w:val="0"/>
            <w:noProof/>
            <w:sz w:val="22"/>
            <w:szCs w:val="22"/>
          </w:rPr>
          <w:tab/>
        </w:r>
        <w:r w:rsidR="000F32AC" w:rsidRPr="00366C3F">
          <w:rPr>
            <w:rStyle w:val="Hyperlnk"/>
            <w:noProof/>
          </w:rPr>
          <w:t>Närvaro i andras kanaler</w:t>
        </w:r>
        <w:r w:rsidR="000F32AC">
          <w:rPr>
            <w:noProof/>
            <w:webHidden/>
          </w:rPr>
          <w:tab/>
        </w:r>
        <w:r w:rsidR="000F32AC">
          <w:rPr>
            <w:noProof/>
            <w:webHidden/>
          </w:rPr>
          <w:fldChar w:fldCharType="begin"/>
        </w:r>
        <w:r w:rsidR="000F32AC">
          <w:rPr>
            <w:noProof/>
            <w:webHidden/>
          </w:rPr>
          <w:instrText xml:space="preserve"> PAGEREF _Toc49870078 \h </w:instrText>
        </w:r>
        <w:r w:rsidR="000F32AC">
          <w:rPr>
            <w:noProof/>
            <w:webHidden/>
          </w:rPr>
        </w:r>
        <w:r w:rsidR="000F32AC">
          <w:rPr>
            <w:noProof/>
            <w:webHidden/>
          </w:rPr>
          <w:fldChar w:fldCharType="separate"/>
        </w:r>
        <w:r w:rsidR="000F32AC">
          <w:rPr>
            <w:noProof/>
            <w:webHidden/>
          </w:rPr>
          <w:t>6</w:t>
        </w:r>
        <w:r w:rsidR="000F32AC">
          <w:rPr>
            <w:noProof/>
            <w:webHidden/>
          </w:rPr>
          <w:fldChar w:fldCharType="end"/>
        </w:r>
      </w:hyperlink>
    </w:p>
    <w:p w:rsidR="000F32AC" w:rsidRDefault="0073202A">
      <w:pPr>
        <w:pStyle w:val="Innehll2"/>
        <w:tabs>
          <w:tab w:val="left" w:pos="992"/>
          <w:tab w:val="right" w:leader="dot" w:pos="7134"/>
        </w:tabs>
        <w:rPr>
          <w:rFonts w:asciiTheme="minorHAnsi" w:eastAsiaTheme="minorEastAsia" w:hAnsiTheme="minorHAnsi" w:cstheme="minorBidi"/>
          <w:noProof/>
          <w:sz w:val="22"/>
          <w:szCs w:val="22"/>
        </w:rPr>
      </w:pPr>
      <w:hyperlink w:anchor="_Toc49870079" w:history="1">
        <w:r w:rsidR="000F32AC" w:rsidRPr="00366C3F">
          <w:rPr>
            <w:rStyle w:val="Hyperlnk"/>
            <w:noProof/>
          </w:rPr>
          <w:t>4.1</w:t>
        </w:r>
        <w:r w:rsidR="000F32AC">
          <w:rPr>
            <w:rFonts w:asciiTheme="minorHAnsi" w:eastAsiaTheme="minorEastAsia" w:hAnsiTheme="minorHAnsi" w:cstheme="minorBidi"/>
            <w:noProof/>
            <w:sz w:val="22"/>
            <w:szCs w:val="22"/>
          </w:rPr>
          <w:tab/>
        </w:r>
        <w:r w:rsidR="000F32AC" w:rsidRPr="00366C3F">
          <w:rPr>
            <w:rStyle w:val="Hyperlnk"/>
            <w:noProof/>
          </w:rPr>
          <w:t>Talespersoner</w:t>
        </w:r>
        <w:r w:rsidR="000F32AC">
          <w:rPr>
            <w:noProof/>
            <w:webHidden/>
          </w:rPr>
          <w:tab/>
        </w:r>
        <w:r w:rsidR="000F32AC">
          <w:rPr>
            <w:noProof/>
            <w:webHidden/>
          </w:rPr>
          <w:fldChar w:fldCharType="begin"/>
        </w:r>
        <w:r w:rsidR="000F32AC">
          <w:rPr>
            <w:noProof/>
            <w:webHidden/>
          </w:rPr>
          <w:instrText xml:space="preserve"> PAGEREF _Toc49870079 \h </w:instrText>
        </w:r>
        <w:r w:rsidR="000F32AC">
          <w:rPr>
            <w:noProof/>
            <w:webHidden/>
          </w:rPr>
        </w:r>
        <w:r w:rsidR="000F32AC">
          <w:rPr>
            <w:noProof/>
            <w:webHidden/>
          </w:rPr>
          <w:fldChar w:fldCharType="separate"/>
        </w:r>
        <w:r w:rsidR="000F32AC">
          <w:rPr>
            <w:noProof/>
            <w:webHidden/>
          </w:rPr>
          <w:t>6</w:t>
        </w:r>
        <w:r w:rsidR="000F32AC">
          <w:rPr>
            <w:noProof/>
            <w:webHidden/>
          </w:rPr>
          <w:fldChar w:fldCharType="end"/>
        </w:r>
      </w:hyperlink>
    </w:p>
    <w:p w:rsidR="000F32AC" w:rsidRDefault="0073202A">
      <w:pPr>
        <w:pStyle w:val="Innehll2"/>
        <w:tabs>
          <w:tab w:val="left" w:pos="992"/>
          <w:tab w:val="right" w:leader="dot" w:pos="7134"/>
        </w:tabs>
        <w:rPr>
          <w:rFonts w:asciiTheme="minorHAnsi" w:eastAsiaTheme="minorEastAsia" w:hAnsiTheme="minorHAnsi" w:cstheme="minorBidi"/>
          <w:noProof/>
          <w:sz w:val="22"/>
          <w:szCs w:val="22"/>
        </w:rPr>
      </w:pPr>
      <w:hyperlink w:anchor="_Toc49870080" w:history="1">
        <w:r w:rsidR="000F32AC" w:rsidRPr="00366C3F">
          <w:rPr>
            <w:rStyle w:val="Hyperlnk"/>
            <w:noProof/>
          </w:rPr>
          <w:t>4.2</w:t>
        </w:r>
        <w:r w:rsidR="000F32AC">
          <w:rPr>
            <w:rFonts w:asciiTheme="minorHAnsi" w:eastAsiaTheme="minorEastAsia" w:hAnsiTheme="minorHAnsi" w:cstheme="minorBidi"/>
            <w:noProof/>
            <w:sz w:val="22"/>
            <w:szCs w:val="22"/>
          </w:rPr>
          <w:tab/>
        </w:r>
        <w:r w:rsidR="000F32AC" w:rsidRPr="00366C3F">
          <w:rPr>
            <w:rStyle w:val="Hyperlnk"/>
            <w:noProof/>
          </w:rPr>
          <w:t>Privat användning av sociala medier</w:t>
        </w:r>
        <w:r w:rsidR="000F32AC">
          <w:rPr>
            <w:noProof/>
            <w:webHidden/>
          </w:rPr>
          <w:tab/>
        </w:r>
        <w:r w:rsidR="000F32AC">
          <w:rPr>
            <w:noProof/>
            <w:webHidden/>
          </w:rPr>
          <w:fldChar w:fldCharType="begin"/>
        </w:r>
        <w:r w:rsidR="000F32AC">
          <w:rPr>
            <w:noProof/>
            <w:webHidden/>
          </w:rPr>
          <w:instrText xml:space="preserve"> PAGEREF _Toc49870080 \h </w:instrText>
        </w:r>
        <w:r w:rsidR="000F32AC">
          <w:rPr>
            <w:noProof/>
            <w:webHidden/>
          </w:rPr>
        </w:r>
        <w:r w:rsidR="000F32AC">
          <w:rPr>
            <w:noProof/>
            <w:webHidden/>
          </w:rPr>
          <w:fldChar w:fldCharType="separate"/>
        </w:r>
        <w:r w:rsidR="000F32AC">
          <w:rPr>
            <w:noProof/>
            <w:webHidden/>
          </w:rPr>
          <w:t>6</w:t>
        </w:r>
        <w:r w:rsidR="000F32AC">
          <w:rPr>
            <w:noProof/>
            <w:webHidden/>
          </w:rPr>
          <w:fldChar w:fldCharType="end"/>
        </w:r>
      </w:hyperlink>
    </w:p>
    <w:p w:rsidR="000F32AC" w:rsidRDefault="0073202A">
      <w:pPr>
        <w:pStyle w:val="Innehll1"/>
        <w:rPr>
          <w:rFonts w:asciiTheme="minorHAnsi" w:eastAsiaTheme="minorEastAsia" w:hAnsiTheme="minorHAnsi" w:cstheme="minorBidi"/>
          <w:b w:val="0"/>
          <w:noProof/>
          <w:sz w:val="22"/>
          <w:szCs w:val="22"/>
        </w:rPr>
      </w:pPr>
      <w:hyperlink w:anchor="_Toc49870081" w:history="1">
        <w:r w:rsidR="000F32AC" w:rsidRPr="00366C3F">
          <w:rPr>
            <w:rStyle w:val="Hyperlnk"/>
            <w:noProof/>
          </w:rPr>
          <w:t>5</w:t>
        </w:r>
        <w:r w:rsidR="000F32AC">
          <w:rPr>
            <w:rFonts w:asciiTheme="minorHAnsi" w:eastAsiaTheme="minorEastAsia" w:hAnsiTheme="minorHAnsi" w:cstheme="minorBidi"/>
            <w:b w:val="0"/>
            <w:noProof/>
            <w:sz w:val="22"/>
            <w:szCs w:val="22"/>
          </w:rPr>
          <w:tab/>
        </w:r>
        <w:r w:rsidR="000F32AC" w:rsidRPr="00366C3F">
          <w:rPr>
            <w:rStyle w:val="Hyperlnk"/>
            <w:noProof/>
          </w:rPr>
          <w:t>Upphovsrätt och lagar</w:t>
        </w:r>
        <w:r w:rsidR="000F32AC">
          <w:rPr>
            <w:noProof/>
            <w:webHidden/>
          </w:rPr>
          <w:tab/>
        </w:r>
        <w:r w:rsidR="000F32AC">
          <w:rPr>
            <w:noProof/>
            <w:webHidden/>
          </w:rPr>
          <w:fldChar w:fldCharType="begin"/>
        </w:r>
        <w:r w:rsidR="000F32AC">
          <w:rPr>
            <w:noProof/>
            <w:webHidden/>
          </w:rPr>
          <w:instrText xml:space="preserve"> PAGEREF _Toc49870081 \h </w:instrText>
        </w:r>
        <w:r w:rsidR="000F32AC">
          <w:rPr>
            <w:noProof/>
            <w:webHidden/>
          </w:rPr>
        </w:r>
        <w:r w:rsidR="000F32AC">
          <w:rPr>
            <w:noProof/>
            <w:webHidden/>
          </w:rPr>
          <w:fldChar w:fldCharType="separate"/>
        </w:r>
        <w:r w:rsidR="000F32AC">
          <w:rPr>
            <w:noProof/>
            <w:webHidden/>
          </w:rPr>
          <w:t>6</w:t>
        </w:r>
        <w:r w:rsidR="000F32AC">
          <w:rPr>
            <w:noProof/>
            <w:webHidden/>
          </w:rPr>
          <w:fldChar w:fldCharType="end"/>
        </w:r>
      </w:hyperlink>
    </w:p>
    <w:p w:rsidR="000F32AC" w:rsidRDefault="0073202A">
      <w:pPr>
        <w:pStyle w:val="Innehll1"/>
        <w:rPr>
          <w:rFonts w:asciiTheme="minorHAnsi" w:eastAsiaTheme="minorEastAsia" w:hAnsiTheme="minorHAnsi" w:cstheme="minorBidi"/>
          <w:b w:val="0"/>
          <w:noProof/>
          <w:sz w:val="22"/>
          <w:szCs w:val="22"/>
        </w:rPr>
      </w:pPr>
      <w:hyperlink w:anchor="_Toc49870082" w:history="1">
        <w:r w:rsidR="000F32AC" w:rsidRPr="00366C3F">
          <w:rPr>
            <w:rStyle w:val="Hyperlnk"/>
            <w:noProof/>
          </w:rPr>
          <w:t>6</w:t>
        </w:r>
        <w:r w:rsidR="000F32AC">
          <w:rPr>
            <w:rFonts w:asciiTheme="minorHAnsi" w:eastAsiaTheme="minorEastAsia" w:hAnsiTheme="minorHAnsi" w:cstheme="minorBidi"/>
            <w:b w:val="0"/>
            <w:noProof/>
            <w:sz w:val="22"/>
            <w:szCs w:val="22"/>
          </w:rPr>
          <w:tab/>
        </w:r>
        <w:r w:rsidR="000F32AC" w:rsidRPr="00366C3F">
          <w:rPr>
            <w:rStyle w:val="Hyperlnk"/>
            <w:noProof/>
          </w:rPr>
          <w:t>Avsluta konto</w:t>
        </w:r>
        <w:r w:rsidR="000F32AC">
          <w:rPr>
            <w:noProof/>
            <w:webHidden/>
          </w:rPr>
          <w:tab/>
        </w:r>
        <w:r w:rsidR="000F32AC">
          <w:rPr>
            <w:noProof/>
            <w:webHidden/>
          </w:rPr>
          <w:fldChar w:fldCharType="begin"/>
        </w:r>
        <w:r w:rsidR="000F32AC">
          <w:rPr>
            <w:noProof/>
            <w:webHidden/>
          </w:rPr>
          <w:instrText xml:space="preserve"> PAGEREF _Toc49870082 \h </w:instrText>
        </w:r>
        <w:r w:rsidR="000F32AC">
          <w:rPr>
            <w:noProof/>
            <w:webHidden/>
          </w:rPr>
        </w:r>
        <w:r w:rsidR="000F32AC">
          <w:rPr>
            <w:noProof/>
            <w:webHidden/>
          </w:rPr>
          <w:fldChar w:fldCharType="separate"/>
        </w:r>
        <w:r w:rsidR="000F32AC">
          <w:rPr>
            <w:noProof/>
            <w:webHidden/>
          </w:rPr>
          <w:t>6</w:t>
        </w:r>
        <w:r w:rsidR="000F32AC">
          <w:rPr>
            <w:noProof/>
            <w:webHidden/>
          </w:rPr>
          <w:fldChar w:fldCharType="end"/>
        </w:r>
      </w:hyperlink>
    </w:p>
    <w:p w:rsidR="003A503B" w:rsidRDefault="0050686E" w:rsidP="004410CF">
      <w:pPr>
        <w:pStyle w:val="Innehll1"/>
        <w:ind w:left="0" w:firstLine="0"/>
      </w:pPr>
      <w:r>
        <w:fldChar w:fldCharType="end"/>
      </w:r>
    </w:p>
    <w:tbl>
      <w:tblPr>
        <w:tblStyle w:val="Tabellrutnt"/>
        <w:tblpPr w:leftFromText="141" w:rightFromText="141" w:vertAnchor="text" w:horzAnchor="margin" w:tblpY="251"/>
        <w:tblW w:w="8204" w:type="dxa"/>
        <w:tblLayout w:type="fixed"/>
        <w:tblLook w:val="04A0" w:firstRow="1" w:lastRow="0" w:firstColumn="1" w:lastColumn="0" w:noHBand="0" w:noVBand="1"/>
      </w:tblPr>
      <w:tblGrid>
        <w:gridCol w:w="1701"/>
        <w:gridCol w:w="1985"/>
        <w:gridCol w:w="1718"/>
        <w:gridCol w:w="2800"/>
      </w:tblGrid>
      <w:tr w:rsidR="000F32AC" w:rsidTr="000F32AC">
        <w:tc>
          <w:tcPr>
            <w:tcW w:w="1701" w:type="dxa"/>
          </w:tcPr>
          <w:p w:rsidR="000F32AC" w:rsidRDefault="000F32AC" w:rsidP="000F32AC">
            <w:r>
              <w:t>Beslutsdatum:</w:t>
            </w:r>
            <w:r>
              <w:tab/>
            </w:r>
          </w:p>
        </w:tc>
        <w:tc>
          <w:tcPr>
            <w:tcW w:w="1985" w:type="dxa"/>
          </w:tcPr>
          <w:p w:rsidR="000F32AC" w:rsidRDefault="000F32AC" w:rsidP="000F32AC">
            <w:r>
              <w:t>2017-09-19</w:t>
            </w:r>
          </w:p>
          <w:p w:rsidR="000F32AC" w:rsidRDefault="000F32AC" w:rsidP="000F32AC"/>
        </w:tc>
        <w:tc>
          <w:tcPr>
            <w:tcW w:w="1718" w:type="dxa"/>
          </w:tcPr>
          <w:p w:rsidR="000F32AC" w:rsidRDefault="000F32AC" w:rsidP="000F32AC">
            <w:r>
              <w:t>Dokumenttyp:</w:t>
            </w:r>
          </w:p>
        </w:tc>
        <w:tc>
          <w:tcPr>
            <w:tcW w:w="2800" w:type="dxa"/>
          </w:tcPr>
          <w:p w:rsidR="000F32AC" w:rsidRDefault="000F32AC" w:rsidP="000F32AC">
            <w:r>
              <w:t xml:space="preserve">Riktlinjer </w:t>
            </w:r>
          </w:p>
        </w:tc>
      </w:tr>
      <w:tr w:rsidR="000F32AC" w:rsidTr="000F32AC">
        <w:tc>
          <w:tcPr>
            <w:tcW w:w="1701" w:type="dxa"/>
          </w:tcPr>
          <w:p w:rsidR="000F32AC" w:rsidRDefault="000F32AC" w:rsidP="000F32AC">
            <w:r>
              <w:t>Beslutad av:</w:t>
            </w:r>
          </w:p>
        </w:tc>
        <w:tc>
          <w:tcPr>
            <w:tcW w:w="1985" w:type="dxa"/>
          </w:tcPr>
          <w:p w:rsidR="000F32AC" w:rsidRDefault="000F32AC" w:rsidP="000F32AC">
            <w:r>
              <w:t xml:space="preserve">Kommundirektör </w:t>
            </w:r>
          </w:p>
          <w:p w:rsidR="000F32AC" w:rsidRDefault="000F32AC" w:rsidP="000F32AC"/>
        </w:tc>
        <w:tc>
          <w:tcPr>
            <w:tcW w:w="1718" w:type="dxa"/>
          </w:tcPr>
          <w:p w:rsidR="000F32AC" w:rsidRDefault="000F32AC" w:rsidP="000F32AC">
            <w:r>
              <w:t>Dokumentägare:</w:t>
            </w:r>
          </w:p>
        </w:tc>
        <w:tc>
          <w:tcPr>
            <w:tcW w:w="2800" w:type="dxa"/>
          </w:tcPr>
          <w:p w:rsidR="000F32AC" w:rsidRDefault="000F32AC" w:rsidP="000F32AC">
            <w:r>
              <w:t>Kommunikationschef</w:t>
            </w:r>
          </w:p>
          <w:p w:rsidR="000F32AC" w:rsidRDefault="000F32AC" w:rsidP="000F32AC"/>
        </w:tc>
      </w:tr>
      <w:tr w:rsidR="000F32AC" w:rsidTr="000F32AC">
        <w:tc>
          <w:tcPr>
            <w:tcW w:w="1701" w:type="dxa"/>
          </w:tcPr>
          <w:p w:rsidR="000F32AC" w:rsidRDefault="000F32AC" w:rsidP="000F32AC">
            <w:r>
              <w:t>Diarienummer:</w:t>
            </w:r>
          </w:p>
        </w:tc>
        <w:tc>
          <w:tcPr>
            <w:tcW w:w="1985" w:type="dxa"/>
          </w:tcPr>
          <w:p w:rsidR="000F32AC" w:rsidRPr="000F32AC" w:rsidRDefault="000F32AC" w:rsidP="000F32AC">
            <w:pPr>
              <w:rPr>
                <w:rStyle w:val="Hyperlnk"/>
                <w:color w:val="auto"/>
                <w:u w:val="none"/>
              </w:rPr>
            </w:pPr>
            <w:r w:rsidRPr="000F32AC">
              <w:rPr>
                <w:rStyle w:val="Hyperlnk"/>
                <w:color w:val="auto"/>
                <w:u w:val="none"/>
              </w:rPr>
              <w:t>2017/KS 0318 003</w:t>
            </w:r>
          </w:p>
          <w:p w:rsidR="000F32AC" w:rsidRDefault="000F32AC" w:rsidP="000F32AC"/>
        </w:tc>
        <w:tc>
          <w:tcPr>
            <w:tcW w:w="1718" w:type="dxa"/>
          </w:tcPr>
          <w:p w:rsidR="000F32AC" w:rsidRDefault="000F32AC" w:rsidP="000F32AC">
            <w:r>
              <w:t>Giltighetstid:</w:t>
            </w:r>
          </w:p>
        </w:tc>
        <w:tc>
          <w:tcPr>
            <w:tcW w:w="2800" w:type="dxa"/>
          </w:tcPr>
          <w:p w:rsidR="000F32AC" w:rsidRDefault="000F32AC" w:rsidP="000F32AC">
            <w:r>
              <w:t>Tillsvidare</w:t>
            </w:r>
          </w:p>
        </w:tc>
      </w:tr>
      <w:tr w:rsidR="000F32AC" w:rsidTr="000F32AC">
        <w:tc>
          <w:tcPr>
            <w:tcW w:w="1701" w:type="dxa"/>
          </w:tcPr>
          <w:p w:rsidR="000F32AC" w:rsidRDefault="000F32AC" w:rsidP="000F32AC">
            <w:r>
              <w:t xml:space="preserve">Reviderad: </w:t>
            </w:r>
          </w:p>
        </w:tc>
        <w:tc>
          <w:tcPr>
            <w:tcW w:w="1985" w:type="dxa"/>
          </w:tcPr>
          <w:p w:rsidR="000F32AC" w:rsidRPr="000F32AC" w:rsidRDefault="000F32AC" w:rsidP="000F32AC">
            <w:pPr>
              <w:rPr>
                <w:rStyle w:val="Hyperlnk"/>
                <w:u w:val="none"/>
              </w:rPr>
            </w:pPr>
            <w:r w:rsidRPr="000F32AC">
              <w:rPr>
                <w:rStyle w:val="Hyperlnk"/>
                <w:color w:val="auto"/>
                <w:u w:val="none"/>
              </w:rPr>
              <w:t>2020-09-01</w:t>
            </w:r>
          </w:p>
        </w:tc>
        <w:tc>
          <w:tcPr>
            <w:tcW w:w="1718" w:type="dxa"/>
          </w:tcPr>
          <w:p w:rsidR="000F32AC" w:rsidRDefault="000F32AC" w:rsidP="000F32AC">
            <w:r>
              <w:t>Reviderat innehåll:</w:t>
            </w:r>
          </w:p>
        </w:tc>
        <w:tc>
          <w:tcPr>
            <w:tcW w:w="2800" w:type="dxa"/>
          </w:tcPr>
          <w:p w:rsidR="000F32AC" w:rsidRDefault="000F32AC" w:rsidP="000F32AC">
            <w:r>
              <w:t>Ändring från PUL till GDPR</w:t>
            </w:r>
          </w:p>
          <w:p w:rsidR="000F32AC" w:rsidRDefault="000F32AC" w:rsidP="000F32AC">
            <w:r>
              <w:t>Förändring i förväntad svarstid i sociala medier</w:t>
            </w:r>
          </w:p>
        </w:tc>
      </w:tr>
    </w:tbl>
    <w:p w:rsidR="005D7701" w:rsidRDefault="005D7701" w:rsidP="005D7701"/>
    <w:p w:rsidR="005D7701" w:rsidRDefault="005D7701" w:rsidP="005D7701"/>
    <w:p w:rsidR="005D7701" w:rsidRDefault="005D7701" w:rsidP="005D7701"/>
    <w:p w:rsidR="005D7701" w:rsidRPr="005D7701" w:rsidRDefault="005D7701" w:rsidP="005D7701"/>
    <w:p w:rsidR="005D7701" w:rsidRDefault="005D7701" w:rsidP="00E70141"/>
    <w:p w:rsidR="00E70141" w:rsidRDefault="003A503B" w:rsidP="00E70141">
      <w:r>
        <w:br w:type="page"/>
      </w:r>
    </w:p>
    <w:p w:rsidR="00E70141" w:rsidRDefault="00E70141">
      <w:pPr>
        <w:spacing w:line="240" w:lineRule="auto"/>
      </w:pPr>
    </w:p>
    <w:p w:rsidR="00A14BB6" w:rsidRDefault="00A90422" w:rsidP="00A14BB6">
      <w:pPr>
        <w:pStyle w:val="Rubrik1"/>
      </w:pPr>
      <w:bookmarkStart w:id="1" w:name="_Toc49870066"/>
      <w:r>
        <w:t>Ansvar</w:t>
      </w:r>
      <w:bookmarkEnd w:id="1"/>
    </w:p>
    <w:p w:rsidR="00A14BB6" w:rsidRDefault="00A90422" w:rsidP="00A14BB6">
      <w:pPr>
        <w:pStyle w:val="Rubrik2"/>
      </w:pPr>
      <w:bookmarkStart w:id="2" w:name="_Toc49870067"/>
      <w:r>
        <w:t>Varje förvaltning</w:t>
      </w:r>
      <w:bookmarkEnd w:id="2"/>
    </w:p>
    <w:p w:rsidR="00A14BB6" w:rsidRPr="00A9150D" w:rsidRDefault="00A90422" w:rsidP="00A14BB6">
      <w:r>
        <w:t xml:space="preserve">Varje förvaltning är ansvarig för sin närvaro och kommunikation i sociala medier. Varje förvaltning är också ansvarig för vilka personer som får skriva på egna sociala medier och på andra sociala medier som företrädare för kommunen. Det är upp till </w:t>
      </w:r>
      <w:r>
        <w:rPr>
          <w:szCs w:val="23"/>
        </w:rPr>
        <w:t xml:space="preserve">förvaltningschef att </w:t>
      </w:r>
      <w:r w:rsidRPr="00A768AA">
        <w:rPr>
          <w:szCs w:val="23"/>
        </w:rPr>
        <w:t>besluta hur medarbetare får använda sociala medier på arbetstid</w:t>
      </w:r>
      <w:r w:rsidR="00A14BB6" w:rsidRPr="00A9150D">
        <w:t xml:space="preserve">. </w:t>
      </w:r>
    </w:p>
    <w:p w:rsidR="00A14BB6" w:rsidRDefault="00A14BB6" w:rsidP="00A14BB6"/>
    <w:p w:rsidR="00A14BB6" w:rsidRPr="00485B0A" w:rsidRDefault="00A14BB6" w:rsidP="00A14BB6">
      <w:pPr>
        <w:pStyle w:val="Rubrik2"/>
      </w:pPr>
      <w:bookmarkStart w:id="3" w:name="_Toc49870068"/>
      <w:r>
        <w:t>U</w:t>
      </w:r>
      <w:r w:rsidR="00A90422">
        <w:t>ppstart av ny kanal</w:t>
      </w:r>
      <w:bookmarkEnd w:id="3"/>
    </w:p>
    <w:p w:rsidR="00A90422" w:rsidRDefault="00A90422" w:rsidP="00A90422">
      <w:r>
        <w:t xml:space="preserve">För att få starta upp en ny social kanal ska närmaste chef ha godkänt att verksamheten använder kanalen och ha utsett en ansvarig. Chefen ansvarar för att det finns tydligt syfte och målgrupp, att kanalen bidrar till verksamhetsmålen, är till nytta för målgruppen samt att det finns resurser att långsiktigt hantera kanalen. Vid ledighet, sjukdom eller när ansvarig slutar sin anställning, måste det finnas en ersättare. För att få stöd i detta, kan chefen kontakta förvaltningens kommunikatör. </w:t>
      </w:r>
    </w:p>
    <w:p w:rsidR="00A90422" w:rsidRDefault="00A90422" w:rsidP="00A90422">
      <w:r>
        <w:t>Chefen ska vid uppstart skicka följande information till sin förvaltnings kommunikatör:</w:t>
      </w:r>
    </w:p>
    <w:p w:rsidR="00A90422" w:rsidRDefault="00A90422" w:rsidP="00A90422">
      <w:pPr>
        <w:pStyle w:val="Liststycke"/>
        <w:numPr>
          <w:ilvl w:val="0"/>
          <w:numId w:val="6"/>
        </w:numPr>
      </w:pPr>
      <w:r>
        <w:t xml:space="preserve">kanal </w:t>
      </w:r>
    </w:p>
    <w:p w:rsidR="00A90422" w:rsidRDefault="00A90422" w:rsidP="00A90422">
      <w:pPr>
        <w:pStyle w:val="Liststycke"/>
        <w:numPr>
          <w:ilvl w:val="0"/>
          <w:numId w:val="6"/>
        </w:numPr>
      </w:pPr>
      <w:r>
        <w:t xml:space="preserve">syfte och målgrupp </w:t>
      </w:r>
    </w:p>
    <w:p w:rsidR="00A90422" w:rsidRDefault="00A90422" w:rsidP="00A90422">
      <w:pPr>
        <w:pStyle w:val="Liststycke"/>
        <w:numPr>
          <w:ilvl w:val="0"/>
          <w:numId w:val="6"/>
        </w:numPr>
      </w:pPr>
      <w:r>
        <w:t>hur bidra till verksamhetsmål och nytta för målgrupp</w:t>
      </w:r>
      <w:r w:rsidR="00046A11">
        <w:t xml:space="preserve"> och </w:t>
      </w:r>
    </w:p>
    <w:p w:rsidR="00A90422" w:rsidRDefault="00A90422" w:rsidP="00A90422">
      <w:pPr>
        <w:pStyle w:val="Liststycke"/>
        <w:numPr>
          <w:ilvl w:val="0"/>
          <w:numId w:val="6"/>
        </w:numPr>
      </w:pPr>
      <w:r>
        <w:t xml:space="preserve">ansvarig </w:t>
      </w:r>
    </w:p>
    <w:p w:rsidR="00A90422" w:rsidRDefault="00046A11" w:rsidP="00046A11">
      <w:r>
        <w:t>S</w:t>
      </w:r>
      <w:r w:rsidR="00A90422">
        <w:t xml:space="preserve">amt </w:t>
      </w:r>
      <w:r>
        <w:t xml:space="preserve">ge </w:t>
      </w:r>
      <w:r w:rsidR="00A90422">
        <w:t>administratörsrättigheter/inloggningsuppgifter</w:t>
      </w:r>
      <w:r w:rsidR="00824F52">
        <w:t xml:space="preserve"> till förvaltningskommunikatören </w:t>
      </w:r>
      <w:r w:rsidR="00691B93">
        <w:t>och/</w:t>
      </w:r>
      <w:r w:rsidR="00824F52">
        <w:t>eller Tyresö kommuns kommunikationsenhet.</w:t>
      </w:r>
    </w:p>
    <w:p w:rsidR="00A14BB6" w:rsidRDefault="00A14BB6" w:rsidP="00A14BB6"/>
    <w:p w:rsidR="00A90422" w:rsidRDefault="00A90422" w:rsidP="00A90422">
      <w:pPr>
        <w:pStyle w:val="Rubrik2"/>
      </w:pPr>
      <w:bookmarkStart w:id="4" w:name="_Toc49870069"/>
      <w:r>
        <w:t>Ansvarig för social kanal</w:t>
      </w:r>
      <w:bookmarkEnd w:id="4"/>
    </w:p>
    <w:p w:rsidR="00A90422" w:rsidRDefault="00A90422" w:rsidP="00A90422">
      <w:r>
        <w:t>Den medarbetare som ansvarar för en social kanal, ansvarar för att den hanteras med engagemang och enligt dessa riktlinjer, kommunens kommunikations</w:t>
      </w:r>
      <w:r w:rsidR="00046A11">
        <w:t xml:space="preserve">policy och </w:t>
      </w:r>
      <w:r>
        <w:t xml:space="preserve">gällande lagar. </w:t>
      </w:r>
    </w:p>
    <w:p w:rsidR="00A90422" w:rsidRDefault="00A90422" w:rsidP="00A90422"/>
    <w:p w:rsidR="00A90422" w:rsidRDefault="00A90422" w:rsidP="00A90422">
      <w:pPr>
        <w:pStyle w:val="Rubrik2"/>
      </w:pPr>
      <w:bookmarkStart w:id="5" w:name="_Toc49870070"/>
      <w:r>
        <w:t>Kommunikationsenheten</w:t>
      </w:r>
      <w:bookmarkEnd w:id="5"/>
    </w:p>
    <w:p w:rsidR="00A90422" w:rsidRDefault="00A90422" w:rsidP="00A90422">
      <w:r>
        <w:t xml:space="preserve">Kommunikationschefen har beslutanderätt över kommunens närvaro i sociala medier och kommunikationsenheten har det samordnande ansvaret för kommunens sociala medier. All närvaro ska finnas förtecknad på Tyresö kommuns webbplats. </w:t>
      </w:r>
      <w:r w:rsidR="0072242D">
        <w:t xml:space="preserve">Kommunikationsenheten ansvarar också för att </w:t>
      </w:r>
      <w:r w:rsidR="007A6B69">
        <w:t xml:space="preserve">se över riktlinjerna </w:t>
      </w:r>
      <w:r w:rsidR="00D9767F">
        <w:t>årligen och föreslå eventuella uppdateringar.</w:t>
      </w:r>
    </w:p>
    <w:p w:rsidR="00A14BB6" w:rsidRDefault="00A90422" w:rsidP="005D7701">
      <w:pPr>
        <w:spacing w:line="240" w:lineRule="auto"/>
      </w:pPr>
      <w:r>
        <w:br w:type="page"/>
      </w:r>
    </w:p>
    <w:p w:rsidR="00A14BB6" w:rsidRDefault="000E53BA" w:rsidP="00A14BB6">
      <w:pPr>
        <w:pStyle w:val="Rubrik1"/>
      </w:pPr>
      <w:bookmarkStart w:id="6" w:name="_Toc49870071"/>
      <w:r>
        <w:lastRenderedPageBreak/>
        <w:t>Syftet med sociala medier</w:t>
      </w:r>
      <w:bookmarkEnd w:id="6"/>
    </w:p>
    <w:p w:rsidR="000E53BA" w:rsidRDefault="000E53BA" w:rsidP="000E53BA">
      <w:r>
        <w:t>Kommunen uppmuntrar till att använda sociala medier för att prata med våra målgrupper.</w:t>
      </w:r>
    </w:p>
    <w:p w:rsidR="000E53BA" w:rsidRDefault="000E53BA" w:rsidP="000E53BA">
      <w:r>
        <w:t>Vi använder sociala medier för att:</w:t>
      </w:r>
    </w:p>
    <w:p w:rsidR="000E53BA" w:rsidRDefault="000E53BA" w:rsidP="000E53BA">
      <w:pPr>
        <w:pStyle w:val="Liststycke"/>
        <w:numPr>
          <w:ilvl w:val="0"/>
          <w:numId w:val="8"/>
        </w:numPr>
      </w:pPr>
      <w:r>
        <w:t>ha dialog</w:t>
      </w:r>
    </w:p>
    <w:p w:rsidR="000E53BA" w:rsidRDefault="000E53BA" w:rsidP="000E53BA">
      <w:pPr>
        <w:pStyle w:val="Liststycke"/>
        <w:numPr>
          <w:ilvl w:val="0"/>
          <w:numId w:val="8"/>
        </w:numPr>
      </w:pPr>
      <w:r>
        <w:t>dela information</w:t>
      </w:r>
    </w:p>
    <w:p w:rsidR="000E53BA" w:rsidRDefault="000E53BA" w:rsidP="000E53BA">
      <w:pPr>
        <w:pStyle w:val="Liststycke"/>
        <w:numPr>
          <w:ilvl w:val="0"/>
          <w:numId w:val="8"/>
        </w:numPr>
      </w:pPr>
      <w:r>
        <w:t xml:space="preserve">fråga efter synpunkter </w:t>
      </w:r>
    </w:p>
    <w:p w:rsidR="000E53BA" w:rsidRDefault="000E53BA" w:rsidP="000E53BA">
      <w:pPr>
        <w:pStyle w:val="Liststycke"/>
        <w:numPr>
          <w:ilvl w:val="0"/>
          <w:numId w:val="8"/>
        </w:numPr>
      </w:pPr>
      <w:r>
        <w:t>svara på frågor och ge service</w:t>
      </w:r>
    </w:p>
    <w:p w:rsidR="000E53BA" w:rsidRDefault="000E53BA" w:rsidP="000E53BA">
      <w:r>
        <w:t>Men också för att:</w:t>
      </w:r>
    </w:p>
    <w:p w:rsidR="000E53BA" w:rsidRDefault="000E53BA" w:rsidP="000E53BA">
      <w:pPr>
        <w:pStyle w:val="Liststycke"/>
        <w:numPr>
          <w:ilvl w:val="0"/>
          <w:numId w:val="7"/>
        </w:numPr>
      </w:pPr>
      <w:r>
        <w:t>rekrytera nya medarbetare</w:t>
      </w:r>
    </w:p>
    <w:p w:rsidR="000E53BA" w:rsidRDefault="000E53BA" w:rsidP="000E53BA">
      <w:pPr>
        <w:pStyle w:val="Liststycke"/>
        <w:numPr>
          <w:ilvl w:val="0"/>
          <w:numId w:val="7"/>
        </w:numPr>
      </w:pPr>
      <w:r>
        <w:t xml:space="preserve">ha en snabb kriskanal </w:t>
      </w:r>
    </w:p>
    <w:p w:rsidR="000E53BA" w:rsidRDefault="000E53BA" w:rsidP="000E53BA">
      <w:pPr>
        <w:pStyle w:val="Liststycke"/>
        <w:numPr>
          <w:ilvl w:val="0"/>
          <w:numId w:val="7"/>
        </w:numPr>
      </w:pPr>
      <w:r>
        <w:t>kunna ge en positiv bild av kommunen</w:t>
      </w:r>
    </w:p>
    <w:p w:rsidR="000E53BA" w:rsidRPr="000E53BA" w:rsidRDefault="000E53BA" w:rsidP="000E53BA"/>
    <w:p w:rsidR="00A14BB6" w:rsidRDefault="000E53BA" w:rsidP="00D71B2A">
      <w:pPr>
        <w:pStyle w:val="Rubrik1"/>
      </w:pPr>
      <w:bookmarkStart w:id="7" w:name="_Toc49870072"/>
      <w:r>
        <w:t>Innehåll i sociala medier</w:t>
      </w:r>
      <w:bookmarkEnd w:id="7"/>
    </w:p>
    <w:p w:rsidR="000E53BA" w:rsidRDefault="000E53BA" w:rsidP="000E53BA">
      <w:r>
        <w:t>Alla Tyresö kommuns kanaler ska följa kommunikationspolicyn och utformas i enlighet med Tyresö kommuns grafiska profil så långt det är möjligt.</w:t>
      </w:r>
    </w:p>
    <w:p w:rsidR="000E53BA" w:rsidRDefault="000E53BA" w:rsidP="000E53BA">
      <w:pPr>
        <w:ind w:firstLine="170"/>
      </w:pPr>
      <w:r>
        <w:t>Använd kanalen för dialog, inte som en anslagstavla eller för envägskommunikation som bara styrs av vad du vill prata om. Fråga vad de tycker och svara när de pratar med dig.</w:t>
      </w:r>
    </w:p>
    <w:p w:rsidR="000E53BA" w:rsidRDefault="000E53BA" w:rsidP="000E53BA">
      <w:pPr>
        <w:ind w:firstLine="170"/>
      </w:pPr>
      <w:r>
        <w:t>Vi kommunicerar om sådant som handlar om kommunens verksamheter och andra myndigheters service till kommunens invånare. I enstaka fall även om utmärkande prestationer från föreningar eller Tyresöbor.</w:t>
      </w:r>
    </w:p>
    <w:p w:rsidR="000E53BA" w:rsidRDefault="000E53BA" w:rsidP="000E53BA">
      <w:pPr>
        <w:ind w:firstLine="170"/>
      </w:pPr>
      <w:r>
        <w:t xml:space="preserve">Sekretessbelagda eller känsliga uppgifter får inte publiceras. Inte heller kränkande personuppgifter. </w:t>
      </w:r>
    </w:p>
    <w:p w:rsidR="005D7701" w:rsidRDefault="005D7701" w:rsidP="000E53BA">
      <w:pPr>
        <w:ind w:firstLine="170"/>
      </w:pPr>
    </w:p>
    <w:p w:rsidR="000E53BA" w:rsidRDefault="000E53BA" w:rsidP="000E53BA">
      <w:pPr>
        <w:pStyle w:val="Rubrik2"/>
      </w:pPr>
      <w:bookmarkStart w:id="8" w:name="_Toc49870073"/>
      <w:r>
        <w:t>Information till besökarna</w:t>
      </w:r>
      <w:bookmarkEnd w:id="8"/>
    </w:p>
    <w:p w:rsidR="000E53BA" w:rsidRDefault="000E53BA" w:rsidP="000E53BA">
      <w:r>
        <w:t xml:space="preserve">Det ska tydligt framgå att det är Tyresö kommun som är avsändare och det ska finnas med en presentation av vad kanalen är till för. Det ska även finnas med kontaktinformation till den som är ansvarig för kanalen, så att besökaren kan lämna synpunkter eller anmäla olämpligt innehåll. </w:t>
      </w:r>
    </w:p>
    <w:p w:rsidR="000E53BA" w:rsidRDefault="000E53BA" w:rsidP="000E53BA">
      <w:pPr>
        <w:ind w:firstLine="170"/>
      </w:pPr>
      <w:r>
        <w:t>F</w:t>
      </w:r>
      <w:r>
        <w:rPr>
          <w:szCs w:val="23"/>
        </w:rPr>
        <w:t xml:space="preserve">ör att kunna ta bort opassande inlägg och kommenterar, ska följande text läggas in (om det finns möjlighet): </w:t>
      </w:r>
      <w:r>
        <w:rPr>
          <w:szCs w:val="23"/>
        </w:rPr>
        <w:br/>
      </w:r>
      <w:r>
        <w:t>”</w:t>
      </w:r>
      <w:r w:rsidRPr="00E528FD">
        <w:t>Vi förbehåller oss rätten att ta bort material som bryter mot svensk lag, anses stötande, är annons av vara eller tjänst eller saknar relevans för sidans ämne. Kommentarer ska hållas till sakfrågan och hålla en god ton.</w:t>
      </w:r>
      <w:r>
        <w:t>”</w:t>
      </w:r>
    </w:p>
    <w:p w:rsidR="000E53BA" w:rsidRDefault="000E53BA" w:rsidP="000E53BA">
      <w:pPr>
        <w:ind w:firstLine="170"/>
      </w:pPr>
    </w:p>
    <w:p w:rsidR="00A14BB6" w:rsidRPr="00B8515E" w:rsidRDefault="000E53BA" w:rsidP="000E53BA">
      <w:pPr>
        <w:pStyle w:val="Rubrik2"/>
      </w:pPr>
      <w:bookmarkStart w:id="9" w:name="_Toc49870074"/>
      <w:r>
        <w:t>Svara snabbt och korrekt</w:t>
      </w:r>
      <w:bookmarkEnd w:id="9"/>
    </w:p>
    <w:p w:rsidR="000E53BA" w:rsidRDefault="000E53BA" w:rsidP="000E53BA">
      <w:pPr>
        <w:rPr>
          <w:strike/>
          <w:szCs w:val="23"/>
        </w:rPr>
      </w:pPr>
      <w:r w:rsidRPr="00726119">
        <w:rPr>
          <w:szCs w:val="23"/>
        </w:rPr>
        <w:t xml:space="preserve">Svar </w:t>
      </w:r>
      <w:r w:rsidRPr="003B2B93">
        <w:rPr>
          <w:szCs w:val="23"/>
        </w:rPr>
        <w:t xml:space="preserve">bör ske snabbt och med ett personligt tilltal. </w:t>
      </w:r>
      <w:r>
        <w:rPr>
          <w:szCs w:val="23"/>
        </w:rPr>
        <w:t>Frågor besvarar vi anti</w:t>
      </w:r>
      <w:r w:rsidR="00710FBE">
        <w:rPr>
          <w:szCs w:val="23"/>
        </w:rPr>
        <w:t>n</w:t>
      </w:r>
      <w:r>
        <w:rPr>
          <w:szCs w:val="23"/>
        </w:rPr>
        <w:t xml:space="preserve">gen direkt eller skriver att vi återkommer med svar. </w:t>
      </w:r>
      <w:r w:rsidR="00FA6C34" w:rsidRPr="0073202A">
        <w:t xml:space="preserve">Ett </w:t>
      </w:r>
      <w:r w:rsidR="00631CE8" w:rsidRPr="0073202A">
        <w:t xml:space="preserve">snabbt svar på inlägg på Facebooksidan </w:t>
      </w:r>
      <w:r w:rsidR="00FA6C34" w:rsidRPr="0073202A">
        <w:t>innebär</w:t>
      </w:r>
      <w:r w:rsidR="00631CE8" w:rsidRPr="0073202A">
        <w:t xml:space="preserve"> </w:t>
      </w:r>
      <w:r w:rsidR="005E4DF4" w:rsidRPr="0073202A">
        <w:t xml:space="preserve">att fler får svar på samma fråga direkt och inte själva behöver kontakta kommunen för samma fråga. </w:t>
      </w:r>
      <w:r w:rsidRPr="0073202A">
        <w:rPr>
          <w:szCs w:val="23"/>
        </w:rPr>
        <w:t xml:space="preserve">Fullständigt </w:t>
      </w:r>
      <w:r w:rsidR="00631CE8" w:rsidRPr="0073202A">
        <w:rPr>
          <w:szCs w:val="23"/>
        </w:rPr>
        <w:t>svar har samma tidsfrist som annan kommunikation in till kommunen</w:t>
      </w:r>
      <w:r w:rsidRPr="0073202A">
        <w:rPr>
          <w:szCs w:val="23"/>
        </w:rPr>
        <w:t>.</w:t>
      </w:r>
      <w:r w:rsidRPr="0086053C">
        <w:rPr>
          <w:szCs w:val="23"/>
        </w:rPr>
        <w:t xml:space="preserve"> </w:t>
      </w:r>
      <w:r>
        <w:rPr>
          <w:szCs w:val="23"/>
        </w:rPr>
        <w:t>Skriv under</w:t>
      </w:r>
      <w:r w:rsidRPr="0086053C">
        <w:rPr>
          <w:szCs w:val="23"/>
        </w:rPr>
        <w:t xml:space="preserve"> </w:t>
      </w:r>
      <w:r w:rsidRPr="000F229D">
        <w:rPr>
          <w:szCs w:val="23"/>
        </w:rPr>
        <w:t>med förnamn, titel</w:t>
      </w:r>
      <w:r w:rsidRPr="0086053C">
        <w:rPr>
          <w:szCs w:val="23"/>
        </w:rPr>
        <w:t xml:space="preserve"> och </w:t>
      </w:r>
      <w:r>
        <w:rPr>
          <w:szCs w:val="23"/>
        </w:rPr>
        <w:t xml:space="preserve">eventuellt </w:t>
      </w:r>
      <w:r w:rsidRPr="0086053C">
        <w:rPr>
          <w:szCs w:val="23"/>
        </w:rPr>
        <w:t>enhet.</w:t>
      </w:r>
      <w:r>
        <w:rPr>
          <w:szCs w:val="23"/>
        </w:rPr>
        <w:t xml:space="preserve"> </w:t>
      </w:r>
      <w:r w:rsidRPr="00933030">
        <w:rPr>
          <w:szCs w:val="23"/>
        </w:rPr>
        <w:t>Politiska frågor hänvisas till partierna</w:t>
      </w:r>
      <w:r>
        <w:rPr>
          <w:b/>
          <w:szCs w:val="23"/>
        </w:rPr>
        <w:t xml:space="preserve">. </w:t>
      </w:r>
    </w:p>
    <w:p w:rsidR="000E53BA" w:rsidRDefault="000E53BA" w:rsidP="000E53BA">
      <w:r>
        <w:lastRenderedPageBreak/>
        <w:t>I våra sociala medier använder vi en personlig samtalston, men ändå korrekt. Vi är öppna och serviceinriktade, samtidigt som vi uttrycker oss med gott omdöme som representanter för Tyresö kommun. Läsaren ska alltid tilltalas med ”du”.</w:t>
      </w:r>
    </w:p>
    <w:p w:rsidR="000E53BA" w:rsidRPr="00774992" w:rsidRDefault="000E53BA" w:rsidP="000E53BA">
      <w:pPr>
        <w:ind w:firstLine="170"/>
      </w:pPr>
      <w:r w:rsidRPr="00774992">
        <w:t>Vi följer kommunens skrivregler.</w:t>
      </w:r>
    </w:p>
    <w:p w:rsidR="000E53BA" w:rsidRDefault="000E53BA" w:rsidP="000E53BA">
      <w:pPr>
        <w:ind w:firstLine="170"/>
      </w:pPr>
      <w:r w:rsidRPr="00774992">
        <w:t>Vi använder gott omdöme och håller privata åsikter utanför Tyresö kommuns kommunikation.</w:t>
      </w:r>
    </w:p>
    <w:p w:rsidR="00FA0B39" w:rsidRDefault="000E53BA" w:rsidP="000E53BA">
      <w:pPr>
        <w:pStyle w:val="Rubrik2"/>
      </w:pPr>
      <w:bookmarkStart w:id="10" w:name="_Toc49870075"/>
      <w:r>
        <w:t>Bevaka, gallra, ta bort och registrera</w:t>
      </w:r>
      <w:bookmarkEnd w:id="10"/>
    </w:p>
    <w:p w:rsidR="000E53BA" w:rsidRDefault="000E53BA" w:rsidP="000E53BA">
      <w:pPr>
        <w:rPr>
          <w:szCs w:val="23"/>
        </w:rPr>
      </w:pPr>
      <w:r>
        <w:t xml:space="preserve">Den som är ansvarig för en kanal i sociala medier har ansvar för att bevaka kanalen och sköta registrering. </w:t>
      </w:r>
      <w:r>
        <w:rPr>
          <w:szCs w:val="23"/>
        </w:rPr>
        <w:t>Vid</w:t>
      </w:r>
      <w:r w:rsidRPr="00726119">
        <w:rPr>
          <w:szCs w:val="23"/>
        </w:rPr>
        <w:t xml:space="preserve"> frånvaro </w:t>
      </w:r>
      <w:r>
        <w:rPr>
          <w:szCs w:val="23"/>
        </w:rPr>
        <w:t>måste det finnas en</w:t>
      </w:r>
      <w:r w:rsidRPr="00726119">
        <w:rPr>
          <w:szCs w:val="23"/>
        </w:rPr>
        <w:t xml:space="preserve"> ersättare.</w:t>
      </w:r>
    </w:p>
    <w:p w:rsidR="000E53BA" w:rsidRPr="00C83AB8" w:rsidRDefault="000E53BA" w:rsidP="000E53BA">
      <w:pPr>
        <w:ind w:firstLine="170"/>
        <w:rPr>
          <w:szCs w:val="23"/>
        </w:rPr>
      </w:pPr>
      <w:r>
        <w:rPr>
          <w:szCs w:val="23"/>
        </w:rPr>
        <w:t xml:space="preserve">Inlägg och kommenterar som görs av eller till Tyresö kommun blir allmän handling. Innehåll i sociala medier behöver inte diarieföras, men ska hållas ordnade. Inlägg eller kommentarer av ringa betydelse får gallras löpande. </w:t>
      </w:r>
    </w:p>
    <w:p w:rsidR="000E53BA" w:rsidRPr="00774992" w:rsidRDefault="000E53BA" w:rsidP="000E53BA">
      <w:pPr>
        <w:ind w:firstLine="170"/>
      </w:pPr>
      <w:r w:rsidRPr="00774992">
        <w:t xml:space="preserve">Personangrepp, svordomar eller obscena ord, kommersiella budskap eller reklam, hets mot folkgrupp, intrång i upphovsrätt, våldsskildringar och pornografi, uppmaningar till brott eller annat som strider mot lag hör inte hemma på platser som administreras av kommunen. Sidans ansvariga ska radera sådana inlägg och vid behov anmäla inlägget. </w:t>
      </w:r>
    </w:p>
    <w:p w:rsidR="000E53BA" w:rsidRPr="00774992" w:rsidRDefault="000E53BA" w:rsidP="000E53BA">
      <w:pPr>
        <w:ind w:firstLine="170"/>
        <w:rPr>
          <w:szCs w:val="23"/>
        </w:rPr>
      </w:pPr>
      <w:r w:rsidRPr="00774992">
        <w:rPr>
          <w:szCs w:val="23"/>
        </w:rPr>
        <w:t xml:space="preserve">Uppsikt ska hållas dagligen över kommentarer för att upptäcka kränkande personuppgifter. </w:t>
      </w:r>
      <w:r w:rsidRPr="0073202A">
        <w:rPr>
          <w:szCs w:val="23"/>
        </w:rPr>
        <w:t>Dessa ska tas bort och registreras</w:t>
      </w:r>
      <w:r w:rsidR="008638F0" w:rsidRPr="0073202A">
        <w:rPr>
          <w:szCs w:val="23"/>
        </w:rPr>
        <w:t>, annars kan vi bli skadeståndsskyldiga</w:t>
      </w:r>
      <w:r w:rsidR="00004684" w:rsidRPr="0073202A">
        <w:rPr>
          <w:szCs w:val="23"/>
        </w:rPr>
        <w:t>.</w:t>
      </w:r>
    </w:p>
    <w:p w:rsidR="000E53BA" w:rsidRPr="00710FBE" w:rsidRDefault="000E53BA" w:rsidP="00710FBE">
      <w:pPr>
        <w:ind w:left="170"/>
        <w:rPr>
          <w:szCs w:val="23"/>
        </w:rPr>
      </w:pPr>
      <w:r>
        <w:t>Avpublicerat och</w:t>
      </w:r>
      <w:r w:rsidRPr="003B2B93">
        <w:t xml:space="preserve"> raderat material </w:t>
      </w:r>
      <w:r>
        <w:t>är</w:t>
      </w:r>
      <w:r w:rsidRPr="003B2B93">
        <w:t xml:space="preserve"> allmänna handlingar och </w:t>
      </w:r>
      <w:r>
        <w:t>ska diarieföras</w:t>
      </w:r>
      <w:r w:rsidRPr="003B2B93">
        <w:t>.</w:t>
      </w:r>
      <w:r>
        <w:rPr>
          <w:strike/>
          <w:szCs w:val="23"/>
        </w:rPr>
        <w:br/>
      </w:r>
      <w:r>
        <w:rPr>
          <w:szCs w:val="23"/>
        </w:rPr>
        <w:t xml:space="preserve">Meddelanden som skickas i tjänsten </w:t>
      </w:r>
      <w:r w:rsidRPr="00D74579">
        <w:rPr>
          <w:szCs w:val="23"/>
        </w:rPr>
        <w:t>till eller ifrån en k</w:t>
      </w:r>
      <w:r>
        <w:rPr>
          <w:szCs w:val="23"/>
        </w:rPr>
        <w:t>ommunanställd via sociala media</w:t>
      </w:r>
      <w:r w:rsidR="00710FBE">
        <w:rPr>
          <w:szCs w:val="23"/>
        </w:rPr>
        <w:t xml:space="preserve"> </w:t>
      </w:r>
      <w:r w:rsidRPr="00D74579">
        <w:rPr>
          <w:szCs w:val="23"/>
        </w:rPr>
        <w:t>men som inte syns offentligt, utgör i regel upprättad han</w:t>
      </w:r>
      <w:r>
        <w:rPr>
          <w:szCs w:val="23"/>
        </w:rPr>
        <w:t>dling och ska hanteras därefter.</w:t>
      </w:r>
    </w:p>
    <w:p w:rsidR="000E53BA" w:rsidRPr="002B23DC" w:rsidRDefault="000E53BA" w:rsidP="000E53BA">
      <w:pPr>
        <w:ind w:left="170"/>
      </w:pPr>
    </w:p>
    <w:p w:rsidR="000E53BA" w:rsidRDefault="000E53BA" w:rsidP="000E53BA">
      <w:pPr>
        <w:pStyle w:val="Rubrik2"/>
      </w:pPr>
      <w:bookmarkStart w:id="11" w:name="_Toc49870076"/>
      <w:r>
        <w:t>Dokumentera varje halvår</w:t>
      </w:r>
      <w:bookmarkEnd w:id="11"/>
    </w:p>
    <w:p w:rsidR="000E53BA" w:rsidRDefault="000E53BA" w:rsidP="000E53BA">
      <w:pPr>
        <w:rPr>
          <w:szCs w:val="23"/>
        </w:rPr>
      </w:pPr>
      <w:r w:rsidRPr="00774992">
        <w:rPr>
          <w:szCs w:val="23"/>
        </w:rPr>
        <w:t xml:space="preserve">Det är lagkrav på att kunna se hur kanalerna användes under en viss tidpunkt. </w:t>
      </w:r>
      <w:r>
        <w:rPr>
          <w:szCs w:val="23"/>
        </w:rPr>
        <w:t>Därför ska ansvarig för kanalen</w:t>
      </w:r>
      <w:r w:rsidRPr="00A6377C">
        <w:rPr>
          <w:szCs w:val="23"/>
        </w:rPr>
        <w:t xml:space="preserve"> ta en </w:t>
      </w:r>
      <w:r>
        <w:rPr>
          <w:szCs w:val="23"/>
        </w:rPr>
        <w:t>ögonblicksbild</w:t>
      </w:r>
      <w:r w:rsidRPr="00A6377C">
        <w:rPr>
          <w:szCs w:val="23"/>
        </w:rPr>
        <w:t xml:space="preserve"> av kanalen varje halvår, eller vid stora förändringar, och diarieföra. Det </w:t>
      </w:r>
      <w:r>
        <w:rPr>
          <w:szCs w:val="23"/>
        </w:rPr>
        <w:t xml:space="preserve">kan ske genom att ta en </w:t>
      </w:r>
      <w:proofErr w:type="spellStart"/>
      <w:r>
        <w:rPr>
          <w:szCs w:val="23"/>
        </w:rPr>
        <w:t>skärmdump</w:t>
      </w:r>
      <w:proofErr w:type="spellEnd"/>
      <w:r>
        <w:rPr>
          <w:szCs w:val="23"/>
        </w:rPr>
        <w:t xml:space="preserve"> och registrera. </w:t>
      </w:r>
      <w:r w:rsidRPr="00A6377C">
        <w:rPr>
          <w:szCs w:val="23"/>
        </w:rPr>
        <w:t xml:space="preserve"> </w:t>
      </w:r>
    </w:p>
    <w:p w:rsidR="000E53BA" w:rsidRPr="00A6377C" w:rsidRDefault="000E53BA" w:rsidP="000E53BA">
      <w:pPr>
        <w:rPr>
          <w:szCs w:val="23"/>
        </w:rPr>
      </w:pPr>
    </w:p>
    <w:p w:rsidR="000E53BA" w:rsidRDefault="000E53BA" w:rsidP="000E53BA">
      <w:pPr>
        <w:pStyle w:val="Rubrik2"/>
      </w:pPr>
      <w:bookmarkStart w:id="12" w:name="_Toc49870077"/>
      <w:r>
        <w:t>Gilla andra</w:t>
      </w:r>
      <w:bookmarkEnd w:id="12"/>
    </w:p>
    <w:p w:rsidR="000E53BA" w:rsidRPr="00185742" w:rsidRDefault="000E53BA" w:rsidP="000E53BA">
      <w:r>
        <w:t>Tyresö kommun kan gilla egna sidor, andra kommuner, officiella myndigheter eller sidor med stark Tyresökoppling, exempelvis idrottsföreningar, kulturinstitutioner och projekt</w:t>
      </w:r>
      <w:r w:rsidRPr="00185742">
        <w:t>. Dock inte kommersiella företag, politiska partier eller motsvarande.</w:t>
      </w:r>
    </w:p>
    <w:p w:rsidR="000E53BA" w:rsidRPr="00774992" w:rsidRDefault="000E53BA" w:rsidP="000E53BA">
      <w:pPr>
        <w:rPr>
          <w:b/>
          <w:strike/>
        </w:rPr>
      </w:pPr>
    </w:p>
    <w:p w:rsidR="000E53BA" w:rsidRDefault="000E53BA" w:rsidP="000E53BA"/>
    <w:p w:rsidR="00D71B2A" w:rsidRDefault="00416A6B" w:rsidP="00D71B2A">
      <w:pPr>
        <w:pStyle w:val="Rubrik1"/>
      </w:pPr>
      <w:bookmarkStart w:id="13" w:name="_Toc49870078"/>
      <w:r>
        <w:lastRenderedPageBreak/>
        <w:t>Närvaro i a</w:t>
      </w:r>
      <w:r w:rsidR="00D71B2A">
        <w:t xml:space="preserve">ndras </w:t>
      </w:r>
      <w:r>
        <w:t>kanaler</w:t>
      </w:r>
      <w:bookmarkEnd w:id="13"/>
      <w:r w:rsidR="00D71B2A">
        <w:t xml:space="preserve"> </w:t>
      </w:r>
    </w:p>
    <w:p w:rsidR="00D71B2A" w:rsidRPr="00D71B2A" w:rsidRDefault="00D71B2A" w:rsidP="00D71B2A">
      <w:pPr>
        <w:pStyle w:val="Rubrik2"/>
      </w:pPr>
      <w:bookmarkStart w:id="14" w:name="_Toc49870079"/>
      <w:r>
        <w:t>Talespersoner</w:t>
      </w:r>
      <w:bookmarkEnd w:id="14"/>
    </w:p>
    <w:p w:rsidR="000E53BA" w:rsidRDefault="000E53BA" w:rsidP="000E53BA">
      <w:r>
        <w:t>Det är upp till varje förvaltning att utse talespersoner som får skriva på sociala medier för kommunens räkning. De är alltså representanter på sociala medier som inte drivs av Tyresö kommun.</w:t>
      </w:r>
    </w:p>
    <w:p w:rsidR="000E53BA" w:rsidRPr="00683E20" w:rsidRDefault="000E53BA" w:rsidP="000E53BA">
      <w:pPr>
        <w:ind w:firstLine="170"/>
        <w:rPr>
          <w:b/>
        </w:rPr>
      </w:pPr>
      <w:r>
        <w:t>Som talesperson ska du använda ditt namn, vara tydlig med vem du är och att du arbetar för Tyresö kommun. Var personlig, men inte privat. Du svarar som representant för Tyresö kommun. Kommentera och besvara med fakta och gärna med länkar till tyreso.se.</w:t>
      </w:r>
      <w:r>
        <w:br/>
      </w:r>
    </w:p>
    <w:p w:rsidR="000E53BA" w:rsidRDefault="000E53BA" w:rsidP="000E53BA">
      <w:pPr>
        <w:pStyle w:val="Rubrik2"/>
      </w:pPr>
      <w:bookmarkStart w:id="15" w:name="_Toc49870080"/>
      <w:r>
        <w:t>Privat användning av sociala medier</w:t>
      </w:r>
      <w:bookmarkEnd w:id="15"/>
    </w:p>
    <w:p w:rsidR="000E53BA" w:rsidRPr="002B23DC" w:rsidRDefault="000E53BA" w:rsidP="000E53BA">
      <w:pPr>
        <w:rPr>
          <w:b/>
          <w:szCs w:val="23"/>
        </w:rPr>
      </w:pPr>
      <w:r w:rsidRPr="00A768AA">
        <w:rPr>
          <w:szCs w:val="23"/>
        </w:rPr>
        <w:t>Det är upp till förvaltningschef att besluta hur medarbetare får använda sociala medier på arbetstid.</w:t>
      </w:r>
    </w:p>
    <w:p w:rsidR="000E53BA" w:rsidRDefault="000E53BA" w:rsidP="000E53BA">
      <w:pPr>
        <w:ind w:firstLine="170"/>
        <w:rPr>
          <w:szCs w:val="23"/>
        </w:rPr>
      </w:pPr>
      <w:r>
        <w:rPr>
          <w:szCs w:val="23"/>
        </w:rPr>
        <w:t xml:space="preserve">Privata konton ska inte användas för kommunikation i tjänsten. </w:t>
      </w:r>
    </w:p>
    <w:p w:rsidR="000E53BA" w:rsidRDefault="000E53BA" w:rsidP="000E53BA">
      <w:pPr>
        <w:ind w:firstLine="170"/>
        <w:rPr>
          <w:szCs w:val="23"/>
        </w:rPr>
      </w:pPr>
      <w:r>
        <w:rPr>
          <w:szCs w:val="23"/>
        </w:rPr>
        <w:t xml:space="preserve">För alla kommunens medarbetare gäller yttrande- och meddelarfrihet. Om du uttalar dig om arbetet som privatperson, tala om att du gör det som privatperson och inte i tjänsten. </w:t>
      </w:r>
    </w:p>
    <w:p w:rsidR="000E53BA" w:rsidRDefault="000E53BA" w:rsidP="000E53BA"/>
    <w:p w:rsidR="000E53BA" w:rsidRDefault="000E53BA" w:rsidP="00E21FD9">
      <w:pPr>
        <w:pStyle w:val="Rubrik1"/>
      </w:pPr>
      <w:bookmarkStart w:id="16" w:name="_Toc49870081"/>
      <w:r>
        <w:t>Upphovsrätt och lagar</w:t>
      </w:r>
      <w:bookmarkEnd w:id="16"/>
    </w:p>
    <w:p w:rsidR="00C92F0E" w:rsidRPr="0073202A" w:rsidRDefault="000E53BA" w:rsidP="00C92F0E">
      <w:pPr>
        <w:rPr>
          <w:szCs w:val="23"/>
        </w:rPr>
      </w:pPr>
      <w:r w:rsidRPr="00C92F0E">
        <w:t xml:space="preserve">Vi får bara ladda upp bilder och texter som kommunen har upphovsrätt till eller </w:t>
      </w:r>
      <w:r w:rsidRPr="008F6A94">
        <w:rPr>
          <w:szCs w:val="23"/>
        </w:rPr>
        <w:t xml:space="preserve">där fotograf eller författare gett sitt godkännande. </w:t>
      </w:r>
      <w:r w:rsidR="00C92F0E" w:rsidRPr="0073202A">
        <w:rPr>
          <w:szCs w:val="23"/>
        </w:rPr>
        <w:t>Bilder och filmer måste uppfylla GDPR.</w:t>
      </w:r>
    </w:p>
    <w:p w:rsidR="00C92F0E" w:rsidRPr="0073202A" w:rsidRDefault="00C92F0E" w:rsidP="00C92F0E">
      <w:pPr>
        <w:ind w:firstLine="170"/>
        <w:rPr>
          <w:rFonts w:cs="Arial"/>
          <w:color w:val="313131"/>
          <w:spacing w:val="2"/>
          <w:szCs w:val="23"/>
        </w:rPr>
      </w:pPr>
      <w:r w:rsidRPr="0073202A">
        <w:rPr>
          <w:szCs w:val="23"/>
        </w:rPr>
        <w:t xml:space="preserve">Innehållet ska göras </w:t>
      </w:r>
      <w:proofErr w:type="spellStart"/>
      <w:r w:rsidR="00FA6C34" w:rsidRPr="0073202A">
        <w:rPr>
          <w:szCs w:val="23"/>
        </w:rPr>
        <w:t>tillgänglighetsanpassas</w:t>
      </w:r>
      <w:proofErr w:type="spellEnd"/>
      <w:r w:rsidRPr="0073202A">
        <w:rPr>
          <w:szCs w:val="23"/>
        </w:rPr>
        <w:t xml:space="preserve"> i möjligaste mån. Det viktigaste är att budskapet kommer fram oavsett om </w:t>
      </w:r>
      <w:r w:rsidR="008F6A94" w:rsidRPr="0073202A">
        <w:rPr>
          <w:szCs w:val="23"/>
        </w:rPr>
        <w:t>besökaren väljer att titta eller lyssna</w:t>
      </w:r>
      <w:r w:rsidRPr="0073202A">
        <w:rPr>
          <w:szCs w:val="23"/>
        </w:rPr>
        <w:t>.</w:t>
      </w:r>
    </w:p>
    <w:p w:rsidR="000E53BA" w:rsidRPr="00774992" w:rsidRDefault="000E53BA" w:rsidP="00C92F0E">
      <w:pPr>
        <w:ind w:firstLine="170"/>
      </w:pPr>
      <w:r w:rsidRPr="0073202A">
        <w:t xml:space="preserve">Liksom för övriga verksamheter är vi i våra sociala kanaler skyldiga att förhålla oss till: förvaltningslagen, yttrandefrihetsgrundlagen, </w:t>
      </w:r>
      <w:r w:rsidR="001E3255" w:rsidRPr="0073202A">
        <w:t>dataskyddsförordningen</w:t>
      </w:r>
      <w:r w:rsidRPr="0073202A">
        <w:t xml:space="preserve">, </w:t>
      </w:r>
      <w:r w:rsidR="001E3255" w:rsidRPr="0073202A">
        <w:t xml:space="preserve">kommunallagen, </w:t>
      </w:r>
      <w:r w:rsidRPr="0073202A">
        <w:t>tryckfrihetsföror</w:t>
      </w:r>
      <w:r w:rsidRPr="00C92F0E">
        <w:t>dningen, arkivlagen, offentlighets- och sekretesslagen och lagen om elektroniska anslagstavlor, se Tyresö kommuns kommunikationspolicy</w:t>
      </w:r>
      <w:r w:rsidRPr="00774992">
        <w:t>.</w:t>
      </w:r>
    </w:p>
    <w:p w:rsidR="005D7701" w:rsidRDefault="005D7701" w:rsidP="00C92F0E"/>
    <w:p w:rsidR="000E53BA" w:rsidRDefault="00D3548C" w:rsidP="00E21FD9">
      <w:pPr>
        <w:pStyle w:val="Rubrik1"/>
      </w:pPr>
      <w:bookmarkStart w:id="17" w:name="_Toc49870082"/>
      <w:r>
        <w:t>Avsluta konto</w:t>
      </w:r>
      <w:bookmarkEnd w:id="17"/>
    </w:p>
    <w:p w:rsidR="00D3548C" w:rsidRDefault="00D3548C" w:rsidP="00D3548C">
      <w:r w:rsidRPr="004913D1">
        <w:rPr>
          <w:szCs w:val="23"/>
        </w:rPr>
        <w:t xml:space="preserve">Kanaler som inte uppdateras bör aktiveras eller avslutas i samråd med </w:t>
      </w:r>
      <w:r>
        <w:rPr>
          <w:szCs w:val="23"/>
        </w:rPr>
        <w:t xml:space="preserve">chef och förvaltningskommunikatör. Detta för att inte </w:t>
      </w:r>
      <w:r w:rsidRPr="004913D1">
        <w:rPr>
          <w:szCs w:val="23"/>
        </w:rPr>
        <w:t>skada kommunens varumärke, vilket dock även en nedstängning kan göra.</w:t>
      </w:r>
      <w:r>
        <w:rPr>
          <w:szCs w:val="23"/>
        </w:rPr>
        <w:t xml:space="preserve"> Informera om orsaken och tacka för engagemanget genom ett inlägg. </w:t>
      </w:r>
    </w:p>
    <w:p w:rsidR="00D3548C" w:rsidRPr="00D3548C" w:rsidRDefault="00D3548C" w:rsidP="00D3548C"/>
    <w:p w:rsidR="00FA0B39" w:rsidRPr="00FA0B39" w:rsidRDefault="00FA0B39" w:rsidP="00FA0B39"/>
    <w:p w:rsidR="00EB583A" w:rsidRPr="00EB583A" w:rsidRDefault="00EB583A" w:rsidP="00EB583A"/>
    <w:sectPr w:rsidR="00EB583A" w:rsidRPr="00EB583A" w:rsidSect="004E4C7E">
      <w:pgSz w:w="11906" w:h="16838" w:code="9"/>
      <w:pgMar w:top="851" w:right="2381" w:bottom="851" w:left="2381" w:header="851" w:footer="454" w:gutter="0"/>
      <w:pgNumType w:start="1"/>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540D" w:rsidRDefault="00D9540D">
      <w:r>
        <w:separator/>
      </w:r>
    </w:p>
  </w:endnote>
  <w:endnote w:type="continuationSeparator" w:id="0">
    <w:p w:rsidR="00D9540D" w:rsidRDefault="00D95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9173813"/>
      <w:docPartObj>
        <w:docPartGallery w:val="Page Numbers (Bottom of Page)"/>
        <w:docPartUnique/>
      </w:docPartObj>
    </w:sdtPr>
    <w:sdtEndPr/>
    <w:sdtContent>
      <w:p w:rsidR="004E4C7E" w:rsidRDefault="004E4C7E">
        <w:pPr>
          <w:pStyle w:val="Sidfot"/>
          <w:jc w:val="right"/>
        </w:pPr>
        <w:r>
          <w:fldChar w:fldCharType="begin"/>
        </w:r>
        <w:r>
          <w:instrText>PAGE   \* MERGEFORMAT</w:instrText>
        </w:r>
        <w:r>
          <w:fldChar w:fldCharType="separate"/>
        </w:r>
        <w:r w:rsidR="0073202A">
          <w:rPr>
            <w:noProof/>
          </w:rPr>
          <w:t>6</w:t>
        </w:r>
        <w:r>
          <w:fldChar w:fldCharType="end"/>
        </w:r>
      </w:p>
    </w:sdtContent>
  </w:sdt>
  <w:p w:rsidR="004E4C7E" w:rsidRDefault="004E4C7E">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9682009"/>
      <w:docPartObj>
        <w:docPartGallery w:val="Page Numbers (Bottom of Page)"/>
        <w:docPartUnique/>
      </w:docPartObj>
    </w:sdtPr>
    <w:sdtEndPr/>
    <w:sdtContent>
      <w:p w:rsidR="004E4C7E" w:rsidRDefault="004E4C7E">
        <w:pPr>
          <w:pStyle w:val="Sidfot"/>
          <w:jc w:val="right"/>
        </w:pPr>
        <w:r>
          <w:fldChar w:fldCharType="begin"/>
        </w:r>
        <w:r>
          <w:instrText>PAGE   \* MERGEFORMAT</w:instrText>
        </w:r>
        <w:r>
          <w:fldChar w:fldCharType="separate"/>
        </w:r>
        <w:r w:rsidR="0073202A">
          <w:rPr>
            <w:noProof/>
          </w:rPr>
          <w:t>1</w:t>
        </w:r>
        <w:r>
          <w:fldChar w:fldCharType="end"/>
        </w:r>
      </w:p>
    </w:sdtContent>
  </w:sdt>
  <w:p w:rsidR="001847B3" w:rsidRDefault="001847B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540D" w:rsidRDefault="00D9540D">
      <w:r>
        <w:separator/>
      </w:r>
    </w:p>
  </w:footnote>
  <w:footnote w:type="continuationSeparator" w:id="0">
    <w:p w:rsidR="00D9540D" w:rsidRDefault="00D954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C4F" w:rsidRDefault="00913C4F" w:rsidP="00B5546F">
    <w:pPr>
      <w:pStyle w:val="Sidhuvud"/>
      <w:tabs>
        <w:tab w:val="clear" w:pos="4706"/>
        <w:tab w:val="clear" w:pos="9072"/>
        <w:tab w:val="right" w:pos="7088"/>
      </w:tabs>
      <w:rPr>
        <w:rStyle w:val="Sidnummer"/>
        <w:sz w:val="16"/>
        <w:szCs w:val="16"/>
      </w:rPr>
    </w:pPr>
  </w:p>
  <w:p w:rsidR="00B03BD3" w:rsidRPr="00B5546F" w:rsidRDefault="00B03BD3" w:rsidP="00B03B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DC3644"/>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326171D7"/>
    <w:multiLevelType w:val="hybridMultilevel"/>
    <w:tmpl w:val="1F463E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5761C9A"/>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3BDE70FB"/>
    <w:multiLevelType w:val="hybridMultilevel"/>
    <w:tmpl w:val="3F7E23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51B51E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54697987"/>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6F056E07"/>
    <w:multiLevelType w:val="hybridMultilevel"/>
    <w:tmpl w:val="BA943A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2CE2ACB"/>
    <w:multiLevelType w:val="multilevel"/>
    <w:tmpl w:val="DF8E0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5748ED"/>
    <w:multiLevelType w:val="multilevel"/>
    <w:tmpl w:val="76B22B5C"/>
    <w:lvl w:ilvl="0">
      <w:start w:val="1"/>
      <w:numFmt w:val="decimal"/>
      <w:pStyle w:val="Rubrik1"/>
      <w:lvlText w:val="%1"/>
      <w:lvlJc w:val="left"/>
      <w:pPr>
        <w:tabs>
          <w:tab w:val="num" w:pos="432"/>
        </w:tabs>
        <w:ind w:left="432" w:hanging="432"/>
      </w:pPr>
    </w:lvl>
    <w:lvl w:ilvl="1">
      <w:start w:val="1"/>
      <w:numFmt w:val="decimal"/>
      <w:pStyle w:val="Rubrik2"/>
      <w:lvlText w:val="%1.%2"/>
      <w:lvlJc w:val="left"/>
      <w:pPr>
        <w:tabs>
          <w:tab w:val="num" w:pos="576"/>
        </w:tabs>
        <w:ind w:left="576" w:hanging="576"/>
      </w:pPr>
    </w:lvl>
    <w:lvl w:ilvl="2">
      <w:start w:val="1"/>
      <w:numFmt w:val="decimal"/>
      <w:pStyle w:val="Rubrik3"/>
      <w:lvlText w:val="%1.%2.%3"/>
      <w:lvlJc w:val="left"/>
      <w:pPr>
        <w:tabs>
          <w:tab w:val="num" w:pos="720"/>
        </w:tabs>
        <w:ind w:left="720" w:hanging="720"/>
      </w:pPr>
    </w:lvl>
    <w:lvl w:ilvl="3">
      <w:start w:val="1"/>
      <w:numFmt w:val="decimal"/>
      <w:pStyle w:val="Rubrik4"/>
      <w:lvlText w:val="%1.%2.%3.%4"/>
      <w:lvlJc w:val="left"/>
      <w:pPr>
        <w:tabs>
          <w:tab w:val="num" w:pos="864"/>
        </w:tabs>
        <w:ind w:left="864" w:hanging="864"/>
      </w:pPr>
    </w:lvl>
    <w:lvl w:ilvl="4">
      <w:start w:val="1"/>
      <w:numFmt w:val="decimal"/>
      <w:pStyle w:val="Rubrik5"/>
      <w:lvlText w:val="%1.%2.%3.%4.%5"/>
      <w:lvlJc w:val="left"/>
      <w:pPr>
        <w:tabs>
          <w:tab w:val="num" w:pos="1008"/>
        </w:tabs>
        <w:ind w:left="1008" w:hanging="1008"/>
      </w:pPr>
    </w:lvl>
    <w:lvl w:ilvl="5">
      <w:start w:val="1"/>
      <w:numFmt w:val="decimal"/>
      <w:pStyle w:val="Rubrik6"/>
      <w:lvlText w:val="%1.%2.%3.%4.%5.%6"/>
      <w:lvlJc w:val="left"/>
      <w:pPr>
        <w:tabs>
          <w:tab w:val="num" w:pos="1152"/>
        </w:tabs>
        <w:ind w:left="1152" w:hanging="1152"/>
      </w:pPr>
    </w:lvl>
    <w:lvl w:ilvl="6">
      <w:start w:val="1"/>
      <w:numFmt w:val="decimal"/>
      <w:pStyle w:val="Rubrik7"/>
      <w:lvlText w:val="%1.%2.%3.%4.%5.%6.%7"/>
      <w:lvlJc w:val="left"/>
      <w:pPr>
        <w:tabs>
          <w:tab w:val="num" w:pos="1296"/>
        </w:tabs>
        <w:ind w:left="1296" w:hanging="1296"/>
      </w:pPr>
    </w:lvl>
    <w:lvl w:ilvl="7">
      <w:start w:val="1"/>
      <w:numFmt w:val="decimal"/>
      <w:pStyle w:val="Rubrik8"/>
      <w:lvlText w:val="%1.%2.%3.%4.%5.%6.%7.%8"/>
      <w:lvlJc w:val="left"/>
      <w:pPr>
        <w:tabs>
          <w:tab w:val="num" w:pos="1440"/>
        </w:tabs>
        <w:ind w:left="1440" w:hanging="1440"/>
      </w:pPr>
    </w:lvl>
    <w:lvl w:ilvl="8">
      <w:start w:val="1"/>
      <w:numFmt w:val="decimal"/>
      <w:pStyle w:val="Rubrik9"/>
      <w:lvlText w:val="%1.%2.%3.%4.%5.%6.%7.%8.%9"/>
      <w:lvlJc w:val="left"/>
      <w:pPr>
        <w:tabs>
          <w:tab w:val="num" w:pos="1584"/>
        </w:tabs>
        <w:ind w:left="1584" w:hanging="1584"/>
      </w:pPr>
    </w:lvl>
  </w:abstractNum>
  <w:num w:numId="1">
    <w:abstractNumId w:val="8"/>
  </w:num>
  <w:num w:numId="2">
    <w:abstractNumId w:val="4"/>
  </w:num>
  <w:num w:numId="3">
    <w:abstractNumId w:val="0"/>
  </w:num>
  <w:num w:numId="4">
    <w:abstractNumId w:val="5"/>
  </w:num>
  <w:num w:numId="5">
    <w:abstractNumId w:val="2"/>
  </w:num>
  <w:num w:numId="6">
    <w:abstractNumId w:val="3"/>
  </w:num>
  <w:num w:numId="7">
    <w:abstractNumId w:val="1"/>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NumHeadings" w:val="1"/>
    <w:docVar w:name="SamF" w:val="1"/>
    <w:docVar w:name="TOC" w:val="1"/>
  </w:docVars>
  <w:rsids>
    <w:rsidRoot w:val="005E1CF8"/>
    <w:rsid w:val="00004684"/>
    <w:rsid w:val="0000769D"/>
    <w:rsid w:val="0001617D"/>
    <w:rsid w:val="000208B2"/>
    <w:rsid w:val="00027B2E"/>
    <w:rsid w:val="00027F18"/>
    <w:rsid w:val="000371C9"/>
    <w:rsid w:val="00037F82"/>
    <w:rsid w:val="00046A11"/>
    <w:rsid w:val="000533A3"/>
    <w:rsid w:val="000616A9"/>
    <w:rsid w:val="00066902"/>
    <w:rsid w:val="00071065"/>
    <w:rsid w:val="000731B8"/>
    <w:rsid w:val="0007508F"/>
    <w:rsid w:val="00086069"/>
    <w:rsid w:val="00086E9F"/>
    <w:rsid w:val="00087421"/>
    <w:rsid w:val="0009163A"/>
    <w:rsid w:val="000A11ED"/>
    <w:rsid w:val="000B2180"/>
    <w:rsid w:val="000B240F"/>
    <w:rsid w:val="000B4D2B"/>
    <w:rsid w:val="000C0178"/>
    <w:rsid w:val="000D214F"/>
    <w:rsid w:val="000D3930"/>
    <w:rsid w:val="000D46C3"/>
    <w:rsid w:val="000D6F6B"/>
    <w:rsid w:val="000D7A20"/>
    <w:rsid w:val="000E081C"/>
    <w:rsid w:val="000E53BA"/>
    <w:rsid w:val="000F1926"/>
    <w:rsid w:val="000F32AC"/>
    <w:rsid w:val="000F3415"/>
    <w:rsid w:val="000F3D64"/>
    <w:rsid w:val="000F643E"/>
    <w:rsid w:val="0010003C"/>
    <w:rsid w:val="0010335A"/>
    <w:rsid w:val="0010354C"/>
    <w:rsid w:val="00105FFD"/>
    <w:rsid w:val="00107932"/>
    <w:rsid w:val="0011065F"/>
    <w:rsid w:val="0011444B"/>
    <w:rsid w:val="00116121"/>
    <w:rsid w:val="001162A2"/>
    <w:rsid w:val="00123935"/>
    <w:rsid w:val="00123F32"/>
    <w:rsid w:val="001249A1"/>
    <w:rsid w:val="0012695D"/>
    <w:rsid w:val="00127777"/>
    <w:rsid w:val="00132693"/>
    <w:rsid w:val="001328B3"/>
    <w:rsid w:val="00143993"/>
    <w:rsid w:val="00155683"/>
    <w:rsid w:val="0016247B"/>
    <w:rsid w:val="0016558E"/>
    <w:rsid w:val="0016619A"/>
    <w:rsid w:val="00167ACC"/>
    <w:rsid w:val="0017758D"/>
    <w:rsid w:val="0018075F"/>
    <w:rsid w:val="001825DD"/>
    <w:rsid w:val="001847B3"/>
    <w:rsid w:val="00185742"/>
    <w:rsid w:val="0018673F"/>
    <w:rsid w:val="00187677"/>
    <w:rsid w:val="00187739"/>
    <w:rsid w:val="00193E99"/>
    <w:rsid w:val="00196924"/>
    <w:rsid w:val="001A1733"/>
    <w:rsid w:val="001A356B"/>
    <w:rsid w:val="001A4427"/>
    <w:rsid w:val="001A6211"/>
    <w:rsid w:val="001B06D3"/>
    <w:rsid w:val="001B67FB"/>
    <w:rsid w:val="001C01E7"/>
    <w:rsid w:val="001C743F"/>
    <w:rsid w:val="001E0277"/>
    <w:rsid w:val="001E04BA"/>
    <w:rsid w:val="001E3255"/>
    <w:rsid w:val="001F3AF9"/>
    <w:rsid w:val="00206095"/>
    <w:rsid w:val="00210C0E"/>
    <w:rsid w:val="00212ACB"/>
    <w:rsid w:val="00215A13"/>
    <w:rsid w:val="002239A4"/>
    <w:rsid w:val="00223D46"/>
    <w:rsid w:val="002336B8"/>
    <w:rsid w:val="00241A53"/>
    <w:rsid w:val="00243F54"/>
    <w:rsid w:val="00250B61"/>
    <w:rsid w:val="00252030"/>
    <w:rsid w:val="00256209"/>
    <w:rsid w:val="00263AD9"/>
    <w:rsid w:val="00272349"/>
    <w:rsid w:val="002841C0"/>
    <w:rsid w:val="00290DCA"/>
    <w:rsid w:val="00292260"/>
    <w:rsid w:val="002A26B4"/>
    <w:rsid w:val="002A3DC9"/>
    <w:rsid w:val="002B2CBA"/>
    <w:rsid w:val="002B57D3"/>
    <w:rsid w:val="002B5BCE"/>
    <w:rsid w:val="002C02AB"/>
    <w:rsid w:val="002C1483"/>
    <w:rsid w:val="002D1C16"/>
    <w:rsid w:val="002D38B1"/>
    <w:rsid w:val="002F0F36"/>
    <w:rsid w:val="002F2ABE"/>
    <w:rsid w:val="002F2DA7"/>
    <w:rsid w:val="002F5C21"/>
    <w:rsid w:val="003070E5"/>
    <w:rsid w:val="00311E0B"/>
    <w:rsid w:val="00326766"/>
    <w:rsid w:val="00332E1C"/>
    <w:rsid w:val="00336E92"/>
    <w:rsid w:val="003372B9"/>
    <w:rsid w:val="003517F6"/>
    <w:rsid w:val="00351EEE"/>
    <w:rsid w:val="0035414E"/>
    <w:rsid w:val="0035461D"/>
    <w:rsid w:val="00366C9B"/>
    <w:rsid w:val="00373B95"/>
    <w:rsid w:val="00387EE9"/>
    <w:rsid w:val="003925F2"/>
    <w:rsid w:val="003A3D51"/>
    <w:rsid w:val="003A503B"/>
    <w:rsid w:val="003A6C90"/>
    <w:rsid w:val="003B0A08"/>
    <w:rsid w:val="003C545F"/>
    <w:rsid w:val="003C78B9"/>
    <w:rsid w:val="003D0CB8"/>
    <w:rsid w:val="003D29B0"/>
    <w:rsid w:val="003D31A6"/>
    <w:rsid w:val="003D7882"/>
    <w:rsid w:val="003D7E52"/>
    <w:rsid w:val="003F4EF1"/>
    <w:rsid w:val="0040006D"/>
    <w:rsid w:val="0040368B"/>
    <w:rsid w:val="00407E0B"/>
    <w:rsid w:val="00416A6B"/>
    <w:rsid w:val="00422A2E"/>
    <w:rsid w:val="00423752"/>
    <w:rsid w:val="00423C67"/>
    <w:rsid w:val="004410CF"/>
    <w:rsid w:val="00441B34"/>
    <w:rsid w:val="0044700A"/>
    <w:rsid w:val="0045122B"/>
    <w:rsid w:val="00453A5D"/>
    <w:rsid w:val="004552E0"/>
    <w:rsid w:val="004563F5"/>
    <w:rsid w:val="004575BE"/>
    <w:rsid w:val="00461524"/>
    <w:rsid w:val="00461917"/>
    <w:rsid w:val="00464486"/>
    <w:rsid w:val="00476C7C"/>
    <w:rsid w:val="00477801"/>
    <w:rsid w:val="00480288"/>
    <w:rsid w:val="00481A9B"/>
    <w:rsid w:val="00481CC3"/>
    <w:rsid w:val="00487977"/>
    <w:rsid w:val="00491602"/>
    <w:rsid w:val="00492F4F"/>
    <w:rsid w:val="00497563"/>
    <w:rsid w:val="004A019E"/>
    <w:rsid w:val="004A0CB0"/>
    <w:rsid w:val="004B0F91"/>
    <w:rsid w:val="004B1F81"/>
    <w:rsid w:val="004B377C"/>
    <w:rsid w:val="004B6BD5"/>
    <w:rsid w:val="004B7319"/>
    <w:rsid w:val="004C126A"/>
    <w:rsid w:val="004D169B"/>
    <w:rsid w:val="004D1FEA"/>
    <w:rsid w:val="004D3061"/>
    <w:rsid w:val="004D325F"/>
    <w:rsid w:val="004D334E"/>
    <w:rsid w:val="004D71C0"/>
    <w:rsid w:val="004D7203"/>
    <w:rsid w:val="004E334E"/>
    <w:rsid w:val="004E3865"/>
    <w:rsid w:val="004E4C7E"/>
    <w:rsid w:val="004E7188"/>
    <w:rsid w:val="004F1766"/>
    <w:rsid w:val="004F3D82"/>
    <w:rsid w:val="004F4DBE"/>
    <w:rsid w:val="004F4DCA"/>
    <w:rsid w:val="0050686E"/>
    <w:rsid w:val="00512986"/>
    <w:rsid w:val="00525BD4"/>
    <w:rsid w:val="00530101"/>
    <w:rsid w:val="005303F9"/>
    <w:rsid w:val="00533385"/>
    <w:rsid w:val="00533579"/>
    <w:rsid w:val="0053436B"/>
    <w:rsid w:val="00541B37"/>
    <w:rsid w:val="005434AA"/>
    <w:rsid w:val="00543DC6"/>
    <w:rsid w:val="00550887"/>
    <w:rsid w:val="00555E52"/>
    <w:rsid w:val="00557762"/>
    <w:rsid w:val="00565D3F"/>
    <w:rsid w:val="00567BC0"/>
    <w:rsid w:val="00573AEA"/>
    <w:rsid w:val="00575F7B"/>
    <w:rsid w:val="00576781"/>
    <w:rsid w:val="0057790E"/>
    <w:rsid w:val="00583B83"/>
    <w:rsid w:val="00585359"/>
    <w:rsid w:val="00590B97"/>
    <w:rsid w:val="0059155C"/>
    <w:rsid w:val="00593E02"/>
    <w:rsid w:val="00595C82"/>
    <w:rsid w:val="00596783"/>
    <w:rsid w:val="005A04B2"/>
    <w:rsid w:val="005A34E8"/>
    <w:rsid w:val="005B1254"/>
    <w:rsid w:val="005B1BE4"/>
    <w:rsid w:val="005B596D"/>
    <w:rsid w:val="005C3350"/>
    <w:rsid w:val="005C7336"/>
    <w:rsid w:val="005D6669"/>
    <w:rsid w:val="005D7701"/>
    <w:rsid w:val="005E0386"/>
    <w:rsid w:val="005E1382"/>
    <w:rsid w:val="005E1CF8"/>
    <w:rsid w:val="005E25C2"/>
    <w:rsid w:val="005E3C24"/>
    <w:rsid w:val="005E428E"/>
    <w:rsid w:val="005E4DF4"/>
    <w:rsid w:val="005E5BC5"/>
    <w:rsid w:val="005F6260"/>
    <w:rsid w:val="005F675B"/>
    <w:rsid w:val="0060220D"/>
    <w:rsid w:val="00610708"/>
    <w:rsid w:val="00614AB4"/>
    <w:rsid w:val="006167B5"/>
    <w:rsid w:val="0062322E"/>
    <w:rsid w:val="0062588D"/>
    <w:rsid w:val="00627B13"/>
    <w:rsid w:val="00630E71"/>
    <w:rsid w:val="00631CE8"/>
    <w:rsid w:val="0063270A"/>
    <w:rsid w:val="00635477"/>
    <w:rsid w:val="00635FD9"/>
    <w:rsid w:val="00642A61"/>
    <w:rsid w:val="00642FDB"/>
    <w:rsid w:val="00654354"/>
    <w:rsid w:val="0065525F"/>
    <w:rsid w:val="00663FB6"/>
    <w:rsid w:val="0066568B"/>
    <w:rsid w:val="00667279"/>
    <w:rsid w:val="00671E51"/>
    <w:rsid w:val="0067286C"/>
    <w:rsid w:val="006750EA"/>
    <w:rsid w:val="00675338"/>
    <w:rsid w:val="00676FAC"/>
    <w:rsid w:val="006778C3"/>
    <w:rsid w:val="00691B93"/>
    <w:rsid w:val="006920C9"/>
    <w:rsid w:val="00692B8B"/>
    <w:rsid w:val="006948B2"/>
    <w:rsid w:val="0069514C"/>
    <w:rsid w:val="0069675A"/>
    <w:rsid w:val="006973DD"/>
    <w:rsid w:val="006A16F9"/>
    <w:rsid w:val="006A1DC2"/>
    <w:rsid w:val="006A4474"/>
    <w:rsid w:val="006A5A50"/>
    <w:rsid w:val="006A7128"/>
    <w:rsid w:val="006A7580"/>
    <w:rsid w:val="006B784D"/>
    <w:rsid w:val="006D5959"/>
    <w:rsid w:val="006D6DF7"/>
    <w:rsid w:val="006E19D8"/>
    <w:rsid w:val="006F0FC7"/>
    <w:rsid w:val="006F7BD8"/>
    <w:rsid w:val="007018D1"/>
    <w:rsid w:val="00704D9A"/>
    <w:rsid w:val="00710FBE"/>
    <w:rsid w:val="00721F75"/>
    <w:rsid w:val="0072242D"/>
    <w:rsid w:val="00722B5D"/>
    <w:rsid w:val="007252E2"/>
    <w:rsid w:val="007270FE"/>
    <w:rsid w:val="00727A92"/>
    <w:rsid w:val="00731473"/>
    <w:rsid w:val="0073202A"/>
    <w:rsid w:val="00733A2D"/>
    <w:rsid w:val="00735961"/>
    <w:rsid w:val="00761238"/>
    <w:rsid w:val="007623D2"/>
    <w:rsid w:val="00765BBD"/>
    <w:rsid w:val="00772CE1"/>
    <w:rsid w:val="0077316A"/>
    <w:rsid w:val="007815F9"/>
    <w:rsid w:val="00782936"/>
    <w:rsid w:val="007865DC"/>
    <w:rsid w:val="00790567"/>
    <w:rsid w:val="00793CA3"/>
    <w:rsid w:val="007949F4"/>
    <w:rsid w:val="007954B2"/>
    <w:rsid w:val="0079586C"/>
    <w:rsid w:val="00795933"/>
    <w:rsid w:val="00795D28"/>
    <w:rsid w:val="007A33E8"/>
    <w:rsid w:val="007A66BD"/>
    <w:rsid w:val="007A6B65"/>
    <w:rsid w:val="007A6B69"/>
    <w:rsid w:val="007A6C8B"/>
    <w:rsid w:val="007A7444"/>
    <w:rsid w:val="007B008D"/>
    <w:rsid w:val="007B2C9E"/>
    <w:rsid w:val="007B4C41"/>
    <w:rsid w:val="007C144C"/>
    <w:rsid w:val="007C28E6"/>
    <w:rsid w:val="007C3240"/>
    <w:rsid w:val="007C6DAD"/>
    <w:rsid w:val="007C780B"/>
    <w:rsid w:val="007D1172"/>
    <w:rsid w:val="007E5FFA"/>
    <w:rsid w:val="007F508C"/>
    <w:rsid w:val="00800D8A"/>
    <w:rsid w:val="00804FFE"/>
    <w:rsid w:val="008114B2"/>
    <w:rsid w:val="008123D3"/>
    <w:rsid w:val="00820920"/>
    <w:rsid w:val="00824F52"/>
    <w:rsid w:val="00826889"/>
    <w:rsid w:val="008302C1"/>
    <w:rsid w:val="0083566B"/>
    <w:rsid w:val="00835756"/>
    <w:rsid w:val="00835B41"/>
    <w:rsid w:val="00845F5E"/>
    <w:rsid w:val="00847A9A"/>
    <w:rsid w:val="008507D9"/>
    <w:rsid w:val="00853C62"/>
    <w:rsid w:val="008638F0"/>
    <w:rsid w:val="00867736"/>
    <w:rsid w:val="00871C1C"/>
    <w:rsid w:val="00872595"/>
    <w:rsid w:val="00874D1B"/>
    <w:rsid w:val="0088379B"/>
    <w:rsid w:val="00887CF4"/>
    <w:rsid w:val="008906E5"/>
    <w:rsid w:val="00893AE4"/>
    <w:rsid w:val="00893CBB"/>
    <w:rsid w:val="00895499"/>
    <w:rsid w:val="008A1F2C"/>
    <w:rsid w:val="008A357A"/>
    <w:rsid w:val="008A5E64"/>
    <w:rsid w:val="008C10C1"/>
    <w:rsid w:val="008C395F"/>
    <w:rsid w:val="008C4425"/>
    <w:rsid w:val="008D008E"/>
    <w:rsid w:val="008D1AAB"/>
    <w:rsid w:val="008D352A"/>
    <w:rsid w:val="008D449C"/>
    <w:rsid w:val="008D79D6"/>
    <w:rsid w:val="008E6E8E"/>
    <w:rsid w:val="008F0E6D"/>
    <w:rsid w:val="008F5605"/>
    <w:rsid w:val="008F6A94"/>
    <w:rsid w:val="00904704"/>
    <w:rsid w:val="00905A26"/>
    <w:rsid w:val="00907680"/>
    <w:rsid w:val="00913581"/>
    <w:rsid w:val="00913C4F"/>
    <w:rsid w:val="00913CF0"/>
    <w:rsid w:val="00916B2D"/>
    <w:rsid w:val="00924A34"/>
    <w:rsid w:val="00924F41"/>
    <w:rsid w:val="009316E1"/>
    <w:rsid w:val="00932F88"/>
    <w:rsid w:val="009334CA"/>
    <w:rsid w:val="00933621"/>
    <w:rsid w:val="00934EF0"/>
    <w:rsid w:val="009361B4"/>
    <w:rsid w:val="00944F2C"/>
    <w:rsid w:val="00951C35"/>
    <w:rsid w:val="00965B94"/>
    <w:rsid w:val="009676C0"/>
    <w:rsid w:val="0097176C"/>
    <w:rsid w:val="00977357"/>
    <w:rsid w:val="0098377E"/>
    <w:rsid w:val="00983E99"/>
    <w:rsid w:val="0098626A"/>
    <w:rsid w:val="0098691E"/>
    <w:rsid w:val="00992C20"/>
    <w:rsid w:val="00995A48"/>
    <w:rsid w:val="009A4043"/>
    <w:rsid w:val="009A7EE5"/>
    <w:rsid w:val="009B01A2"/>
    <w:rsid w:val="009B35FB"/>
    <w:rsid w:val="009B4642"/>
    <w:rsid w:val="009C0CF3"/>
    <w:rsid w:val="009D4AA7"/>
    <w:rsid w:val="009D73B9"/>
    <w:rsid w:val="009D75CB"/>
    <w:rsid w:val="009E1E31"/>
    <w:rsid w:val="009E2AE7"/>
    <w:rsid w:val="009E7A80"/>
    <w:rsid w:val="009F20C4"/>
    <w:rsid w:val="009F5B99"/>
    <w:rsid w:val="00A0455B"/>
    <w:rsid w:val="00A05F79"/>
    <w:rsid w:val="00A1382A"/>
    <w:rsid w:val="00A14BB6"/>
    <w:rsid w:val="00A1617C"/>
    <w:rsid w:val="00A21D5B"/>
    <w:rsid w:val="00A23FAC"/>
    <w:rsid w:val="00A32002"/>
    <w:rsid w:val="00A332D3"/>
    <w:rsid w:val="00A40D5C"/>
    <w:rsid w:val="00A4318F"/>
    <w:rsid w:val="00A44917"/>
    <w:rsid w:val="00A457C5"/>
    <w:rsid w:val="00A501BA"/>
    <w:rsid w:val="00A52E07"/>
    <w:rsid w:val="00A5504A"/>
    <w:rsid w:val="00A65D70"/>
    <w:rsid w:val="00A679F6"/>
    <w:rsid w:val="00A766EE"/>
    <w:rsid w:val="00A90422"/>
    <w:rsid w:val="00A92018"/>
    <w:rsid w:val="00A92644"/>
    <w:rsid w:val="00A96F94"/>
    <w:rsid w:val="00AA2F6C"/>
    <w:rsid w:val="00AA4849"/>
    <w:rsid w:val="00AA4AFE"/>
    <w:rsid w:val="00AB1146"/>
    <w:rsid w:val="00AB283C"/>
    <w:rsid w:val="00AC0E00"/>
    <w:rsid w:val="00AC35A8"/>
    <w:rsid w:val="00AC3D1A"/>
    <w:rsid w:val="00AC3D34"/>
    <w:rsid w:val="00AC59A9"/>
    <w:rsid w:val="00AD2267"/>
    <w:rsid w:val="00AD4490"/>
    <w:rsid w:val="00AD54A8"/>
    <w:rsid w:val="00AE086A"/>
    <w:rsid w:val="00AE77E2"/>
    <w:rsid w:val="00AF2C02"/>
    <w:rsid w:val="00AF72B9"/>
    <w:rsid w:val="00AF7FC9"/>
    <w:rsid w:val="00B006F2"/>
    <w:rsid w:val="00B03BD3"/>
    <w:rsid w:val="00B0592B"/>
    <w:rsid w:val="00B11293"/>
    <w:rsid w:val="00B16367"/>
    <w:rsid w:val="00B179A6"/>
    <w:rsid w:val="00B204E3"/>
    <w:rsid w:val="00B20AEE"/>
    <w:rsid w:val="00B227AA"/>
    <w:rsid w:val="00B33B07"/>
    <w:rsid w:val="00B33E16"/>
    <w:rsid w:val="00B34491"/>
    <w:rsid w:val="00B362D3"/>
    <w:rsid w:val="00B40311"/>
    <w:rsid w:val="00B411F5"/>
    <w:rsid w:val="00B45753"/>
    <w:rsid w:val="00B5546F"/>
    <w:rsid w:val="00B57019"/>
    <w:rsid w:val="00B57618"/>
    <w:rsid w:val="00B57E2A"/>
    <w:rsid w:val="00B61421"/>
    <w:rsid w:val="00B62D01"/>
    <w:rsid w:val="00B65271"/>
    <w:rsid w:val="00B67218"/>
    <w:rsid w:val="00B70FFF"/>
    <w:rsid w:val="00B7378E"/>
    <w:rsid w:val="00B76004"/>
    <w:rsid w:val="00B810AA"/>
    <w:rsid w:val="00B82258"/>
    <w:rsid w:val="00B922B8"/>
    <w:rsid w:val="00B93928"/>
    <w:rsid w:val="00BA085B"/>
    <w:rsid w:val="00BA4742"/>
    <w:rsid w:val="00BB53BA"/>
    <w:rsid w:val="00BB54A0"/>
    <w:rsid w:val="00BB7336"/>
    <w:rsid w:val="00BC019B"/>
    <w:rsid w:val="00BC06C7"/>
    <w:rsid w:val="00BC2137"/>
    <w:rsid w:val="00BC2260"/>
    <w:rsid w:val="00BC25A2"/>
    <w:rsid w:val="00BC2E02"/>
    <w:rsid w:val="00BC4869"/>
    <w:rsid w:val="00BC730D"/>
    <w:rsid w:val="00BD3A2F"/>
    <w:rsid w:val="00BD3F51"/>
    <w:rsid w:val="00BF365B"/>
    <w:rsid w:val="00BF49BF"/>
    <w:rsid w:val="00C02339"/>
    <w:rsid w:val="00C079B9"/>
    <w:rsid w:val="00C114DF"/>
    <w:rsid w:val="00C15C7C"/>
    <w:rsid w:val="00C323FC"/>
    <w:rsid w:val="00C37F6E"/>
    <w:rsid w:val="00C41158"/>
    <w:rsid w:val="00C4543A"/>
    <w:rsid w:val="00C473E2"/>
    <w:rsid w:val="00C5146A"/>
    <w:rsid w:val="00C56545"/>
    <w:rsid w:val="00C77882"/>
    <w:rsid w:val="00C833A6"/>
    <w:rsid w:val="00C92819"/>
    <w:rsid w:val="00C92F0E"/>
    <w:rsid w:val="00CA1B19"/>
    <w:rsid w:val="00CA2C71"/>
    <w:rsid w:val="00CA39AD"/>
    <w:rsid w:val="00CA5733"/>
    <w:rsid w:val="00CA6518"/>
    <w:rsid w:val="00CB4BC9"/>
    <w:rsid w:val="00CB7C8A"/>
    <w:rsid w:val="00CC7207"/>
    <w:rsid w:val="00CD22E6"/>
    <w:rsid w:val="00CD3359"/>
    <w:rsid w:val="00CD731A"/>
    <w:rsid w:val="00CE57DD"/>
    <w:rsid w:val="00CE66FD"/>
    <w:rsid w:val="00CE764E"/>
    <w:rsid w:val="00CF1B15"/>
    <w:rsid w:val="00CF275C"/>
    <w:rsid w:val="00D0461F"/>
    <w:rsid w:val="00D047FA"/>
    <w:rsid w:val="00D0653E"/>
    <w:rsid w:val="00D114D2"/>
    <w:rsid w:val="00D14A9A"/>
    <w:rsid w:val="00D1788E"/>
    <w:rsid w:val="00D226E9"/>
    <w:rsid w:val="00D271BC"/>
    <w:rsid w:val="00D30989"/>
    <w:rsid w:val="00D33EA7"/>
    <w:rsid w:val="00D3497F"/>
    <w:rsid w:val="00D353E2"/>
    <w:rsid w:val="00D3548C"/>
    <w:rsid w:val="00D472D2"/>
    <w:rsid w:val="00D50613"/>
    <w:rsid w:val="00D5526A"/>
    <w:rsid w:val="00D6046E"/>
    <w:rsid w:val="00D70CFB"/>
    <w:rsid w:val="00D711F3"/>
    <w:rsid w:val="00D71B2A"/>
    <w:rsid w:val="00D730BD"/>
    <w:rsid w:val="00D74E88"/>
    <w:rsid w:val="00D822B5"/>
    <w:rsid w:val="00D82786"/>
    <w:rsid w:val="00D87D0C"/>
    <w:rsid w:val="00D9540D"/>
    <w:rsid w:val="00D9767F"/>
    <w:rsid w:val="00DB3281"/>
    <w:rsid w:val="00DB36D4"/>
    <w:rsid w:val="00DC790E"/>
    <w:rsid w:val="00DD2257"/>
    <w:rsid w:val="00DD3E82"/>
    <w:rsid w:val="00DE5459"/>
    <w:rsid w:val="00DE5D6A"/>
    <w:rsid w:val="00DF1259"/>
    <w:rsid w:val="00E02846"/>
    <w:rsid w:val="00E04E93"/>
    <w:rsid w:val="00E06842"/>
    <w:rsid w:val="00E0747D"/>
    <w:rsid w:val="00E07CC1"/>
    <w:rsid w:val="00E12095"/>
    <w:rsid w:val="00E12FBD"/>
    <w:rsid w:val="00E15880"/>
    <w:rsid w:val="00E21FD9"/>
    <w:rsid w:val="00E2626F"/>
    <w:rsid w:val="00E43C72"/>
    <w:rsid w:val="00E510FF"/>
    <w:rsid w:val="00E52482"/>
    <w:rsid w:val="00E606CB"/>
    <w:rsid w:val="00E67806"/>
    <w:rsid w:val="00E70141"/>
    <w:rsid w:val="00E74110"/>
    <w:rsid w:val="00E83448"/>
    <w:rsid w:val="00E83473"/>
    <w:rsid w:val="00E935C0"/>
    <w:rsid w:val="00E95A28"/>
    <w:rsid w:val="00EA0564"/>
    <w:rsid w:val="00EA0AF9"/>
    <w:rsid w:val="00EA3B4F"/>
    <w:rsid w:val="00EA5EB3"/>
    <w:rsid w:val="00EA7269"/>
    <w:rsid w:val="00EB019D"/>
    <w:rsid w:val="00EB3616"/>
    <w:rsid w:val="00EB583A"/>
    <w:rsid w:val="00EB6591"/>
    <w:rsid w:val="00EC48EC"/>
    <w:rsid w:val="00ED32EB"/>
    <w:rsid w:val="00EE03B9"/>
    <w:rsid w:val="00EE5F5D"/>
    <w:rsid w:val="00EF08D9"/>
    <w:rsid w:val="00EF1189"/>
    <w:rsid w:val="00EF1578"/>
    <w:rsid w:val="00EF1989"/>
    <w:rsid w:val="00EF3EB3"/>
    <w:rsid w:val="00F00D44"/>
    <w:rsid w:val="00F02AED"/>
    <w:rsid w:val="00F06BEA"/>
    <w:rsid w:val="00F13328"/>
    <w:rsid w:val="00F15AE7"/>
    <w:rsid w:val="00F175FA"/>
    <w:rsid w:val="00F23B49"/>
    <w:rsid w:val="00F24F23"/>
    <w:rsid w:val="00F25ACD"/>
    <w:rsid w:val="00F25BF7"/>
    <w:rsid w:val="00F345BD"/>
    <w:rsid w:val="00F34BBC"/>
    <w:rsid w:val="00F34C71"/>
    <w:rsid w:val="00F3554D"/>
    <w:rsid w:val="00F40170"/>
    <w:rsid w:val="00F422DF"/>
    <w:rsid w:val="00F458DC"/>
    <w:rsid w:val="00F45D14"/>
    <w:rsid w:val="00F4662E"/>
    <w:rsid w:val="00F55049"/>
    <w:rsid w:val="00F553CD"/>
    <w:rsid w:val="00F56BAB"/>
    <w:rsid w:val="00F62F17"/>
    <w:rsid w:val="00F652DF"/>
    <w:rsid w:val="00F71FC0"/>
    <w:rsid w:val="00F74482"/>
    <w:rsid w:val="00F75241"/>
    <w:rsid w:val="00F76CB7"/>
    <w:rsid w:val="00F91098"/>
    <w:rsid w:val="00F920E6"/>
    <w:rsid w:val="00F976CF"/>
    <w:rsid w:val="00FA027D"/>
    <w:rsid w:val="00FA0B39"/>
    <w:rsid w:val="00FA66BB"/>
    <w:rsid w:val="00FA6C34"/>
    <w:rsid w:val="00FC22B6"/>
    <w:rsid w:val="00FC4933"/>
    <w:rsid w:val="00FC4F62"/>
    <w:rsid w:val="00FD4680"/>
    <w:rsid w:val="00FD72D3"/>
    <w:rsid w:val="00FF515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F344C65-BC23-41F2-9FE9-A53731A61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06D3"/>
    <w:pPr>
      <w:spacing w:line="320" w:lineRule="atLeast"/>
    </w:pPr>
    <w:rPr>
      <w:rFonts w:ascii="Garamond" w:hAnsi="Garamond"/>
      <w:sz w:val="23"/>
    </w:rPr>
  </w:style>
  <w:style w:type="paragraph" w:styleId="Rubrik1">
    <w:name w:val="heading 1"/>
    <w:basedOn w:val="Normal"/>
    <w:next w:val="Normal"/>
    <w:qFormat/>
    <w:rsid w:val="004B1F81"/>
    <w:pPr>
      <w:keepNext/>
      <w:numPr>
        <w:numId w:val="1"/>
      </w:numPr>
      <w:spacing w:before="240" w:line="400" w:lineRule="atLeast"/>
      <w:outlineLvl w:val="0"/>
    </w:pPr>
    <w:rPr>
      <w:rFonts w:ascii="Arial" w:hAnsi="Arial"/>
      <w:b/>
      <w:sz w:val="30"/>
      <w:szCs w:val="26"/>
    </w:rPr>
  </w:style>
  <w:style w:type="paragraph" w:styleId="Rubrik2">
    <w:name w:val="heading 2"/>
    <w:basedOn w:val="Normal"/>
    <w:next w:val="Normal"/>
    <w:qFormat/>
    <w:rsid w:val="004B1F81"/>
    <w:pPr>
      <w:keepNext/>
      <w:numPr>
        <w:ilvl w:val="1"/>
        <w:numId w:val="1"/>
      </w:numPr>
      <w:spacing w:before="400" w:after="60" w:line="300" w:lineRule="atLeast"/>
      <w:outlineLvl w:val="1"/>
    </w:pPr>
    <w:rPr>
      <w:rFonts w:ascii="Arial" w:hAnsi="Arial"/>
      <w:b/>
      <w:sz w:val="24"/>
    </w:rPr>
  </w:style>
  <w:style w:type="paragraph" w:styleId="Rubrik3">
    <w:name w:val="heading 3"/>
    <w:basedOn w:val="Normal"/>
    <w:next w:val="Normal"/>
    <w:qFormat/>
    <w:rsid w:val="004B1F81"/>
    <w:pPr>
      <w:keepNext/>
      <w:numPr>
        <w:ilvl w:val="2"/>
        <w:numId w:val="1"/>
      </w:numPr>
      <w:spacing w:before="300" w:after="60" w:line="300" w:lineRule="atLeast"/>
      <w:outlineLvl w:val="2"/>
    </w:pPr>
    <w:rPr>
      <w:rFonts w:ascii="Arial" w:hAnsi="Arial"/>
      <w:sz w:val="24"/>
    </w:rPr>
  </w:style>
  <w:style w:type="paragraph" w:styleId="Rubrik4">
    <w:name w:val="heading 4"/>
    <w:basedOn w:val="Normal"/>
    <w:next w:val="Normal"/>
    <w:qFormat/>
    <w:rsid w:val="004B1F81"/>
    <w:pPr>
      <w:keepNext/>
      <w:numPr>
        <w:ilvl w:val="3"/>
        <w:numId w:val="1"/>
      </w:numPr>
      <w:spacing w:before="300" w:after="60" w:line="220" w:lineRule="atLeast"/>
      <w:outlineLvl w:val="3"/>
    </w:pPr>
    <w:rPr>
      <w:b/>
      <w:sz w:val="24"/>
      <w:szCs w:val="24"/>
    </w:rPr>
  </w:style>
  <w:style w:type="paragraph" w:styleId="Rubrik5">
    <w:name w:val="heading 5"/>
    <w:basedOn w:val="Normal"/>
    <w:next w:val="Normal"/>
    <w:rsid w:val="004B1F81"/>
    <w:pPr>
      <w:numPr>
        <w:ilvl w:val="4"/>
        <w:numId w:val="1"/>
      </w:numPr>
      <w:spacing w:before="240" w:after="60"/>
      <w:outlineLvl w:val="4"/>
    </w:pPr>
    <w:rPr>
      <w:b/>
      <w:bCs/>
      <w:i/>
      <w:iCs/>
      <w:sz w:val="26"/>
      <w:szCs w:val="26"/>
    </w:rPr>
  </w:style>
  <w:style w:type="paragraph" w:styleId="Rubrik6">
    <w:name w:val="heading 6"/>
    <w:basedOn w:val="Normal"/>
    <w:next w:val="Normal"/>
    <w:rsid w:val="004B1F81"/>
    <w:pPr>
      <w:numPr>
        <w:ilvl w:val="5"/>
        <w:numId w:val="1"/>
      </w:numPr>
      <w:spacing w:before="240" w:after="60"/>
      <w:outlineLvl w:val="5"/>
    </w:pPr>
    <w:rPr>
      <w:rFonts w:ascii="Times New Roman" w:hAnsi="Times New Roman"/>
      <w:b/>
      <w:bCs/>
      <w:sz w:val="22"/>
      <w:szCs w:val="22"/>
    </w:rPr>
  </w:style>
  <w:style w:type="paragraph" w:styleId="Rubrik7">
    <w:name w:val="heading 7"/>
    <w:basedOn w:val="Normal"/>
    <w:next w:val="Normal"/>
    <w:rsid w:val="004B1F81"/>
    <w:pPr>
      <w:numPr>
        <w:ilvl w:val="6"/>
        <w:numId w:val="1"/>
      </w:numPr>
      <w:spacing w:before="240" w:after="60"/>
      <w:outlineLvl w:val="6"/>
    </w:pPr>
    <w:rPr>
      <w:rFonts w:ascii="Times New Roman" w:hAnsi="Times New Roman"/>
      <w:sz w:val="24"/>
      <w:szCs w:val="24"/>
    </w:rPr>
  </w:style>
  <w:style w:type="paragraph" w:styleId="Rubrik8">
    <w:name w:val="heading 8"/>
    <w:basedOn w:val="Normal"/>
    <w:next w:val="Normal"/>
    <w:rsid w:val="004B1F81"/>
    <w:pPr>
      <w:numPr>
        <w:ilvl w:val="7"/>
        <w:numId w:val="1"/>
      </w:numPr>
      <w:spacing w:before="240" w:after="60"/>
      <w:outlineLvl w:val="7"/>
    </w:pPr>
    <w:rPr>
      <w:rFonts w:ascii="Times New Roman" w:hAnsi="Times New Roman"/>
      <w:i/>
      <w:iCs/>
      <w:sz w:val="24"/>
      <w:szCs w:val="24"/>
    </w:rPr>
  </w:style>
  <w:style w:type="paragraph" w:styleId="Rubrik9">
    <w:name w:val="heading 9"/>
    <w:basedOn w:val="Normal"/>
    <w:next w:val="Normal"/>
    <w:rsid w:val="004B1F81"/>
    <w:pPr>
      <w:numPr>
        <w:ilvl w:val="8"/>
        <w:numId w:val="1"/>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250B61"/>
    <w:pPr>
      <w:tabs>
        <w:tab w:val="left" w:pos="4706"/>
        <w:tab w:val="right" w:pos="9072"/>
      </w:tabs>
    </w:pPr>
  </w:style>
  <w:style w:type="paragraph" w:styleId="Sidfot">
    <w:name w:val="footer"/>
    <w:basedOn w:val="Normal"/>
    <w:link w:val="SidfotChar"/>
    <w:uiPriority w:val="99"/>
    <w:rsid w:val="00250B61"/>
    <w:pPr>
      <w:spacing w:line="170" w:lineRule="exact"/>
    </w:pPr>
    <w:rPr>
      <w:rFonts w:ascii="Verdana" w:hAnsi="Verdana"/>
      <w:sz w:val="15"/>
      <w:szCs w:val="12"/>
    </w:rPr>
  </w:style>
  <w:style w:type="paragraph" w:customStyle="1" w:styleId="Titel">
    <w:name w:val="Titel"/>
    <w:basedOn w:val="Normal"/>
    <w:rsid w:val="002F2ABE"/>
    <w:pPr>
      <w:jc w:val="center"/>
    </w:pPr>
    <w:rPr>
      <w:rFonts w:ascii="Arial" w:hAnsi="Arial"/>
      <w:color w:val="204560"/>
      <w:sz w:val="72"/>
    </w:rPr>
  </w:style>
  <w:style w:type="character" w:styleId="Hyperlnk">
    <w:name w:val="Hyperlink"/>
    <w:basedOn w:val="Standardstycketeckensnitt"/>
    <w:uiPriority w:val="99"/>
    <w:rPr>
      <w:color w:val="0000FF"/>
      <w:u w:val="single"/>
    </w:rPr>
  </w:style>
  <w:style w:type="table" w:styleId="Tabellrutnt">
    <w:name w:val="Table Grid"/>
    <w:basedOn w:val="Normaltabell"/>
    <w:rsid w:val="00E15880"/>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Pr>
      <w:rFonts w:ascii="Tahoma" w:hAnsi="Tahoma" w:cs="Tahoma"/>
      <w:sz w:val="16"/>
      <w:szCs w:val="16"/>
    </w:rPr>
  </w:style>
  <w:style w:type="paragraph" w:customStyle="1" w:styleId="Ledtext">
    <w:name w:val="Ledtext"/>
    <w:basedOn w:val="Normal"/>
    <w:next w:val="Normal"/>
    <w:rsid w:val="00F345BD"/>
    <w:pPr>
      <w:tabs>
        <w:tab w:val="left" w:pos="4593"/>
      </w:tabs>
      <w:spacing w:after="20" w:line="240" w:lineRule="auto"/>
    </w:pPr>
    <w:rPr>
      <w:rFonts w:ascii="Arial" w:hAnsi="Arial"/>
      <w:sz w:val="12"/>
      <w:szCs w:val="12"/>
    </w:rPr>
  </w:style>
  <w:style w:type="paragraph" w:customStyle="1" w:styleId="Undertitel">
    <w:name w:val="Undertitel"/>
    <w:basedOn w:val="Normal"/>
    <w:rsid w:val="002F2ABE"/>
    <w:pPr>
      <w:jc w:val="center"/>
    </w:pPr>
    <w:rPr>
      <w:rFonts w:ascii="Arial" w:hAnsi="Arial"/>
      <w:sz w:val="40"/>
    </w:rPr>
  </w:style>
  <w:style w:type="character" w:styleId="Sidnummer">
    <w:name w:val="page number"/>
    <w:basedOn w:val="Standardstycketeckensnitt"/>
    <w:rsid w:val="00CD3359"/>
  </w:style>
  <w:style w:type="paragraph" w:customStyle="1" w:styleId="Namn">
    <w:name w:val="Namn"/>
    <w:basedOn w:val="Normal"/>
    <w:next w:val="Normal"/>
    <w:rsid w:val="00F976CF"/>
    <w:pPr>
      <w:jc w:val="center"/>
    </w:pPr>
    <w:rPr>
      <w:rFonts w:ascii="Arial" w:hAnsi="Arial"/>
      <w:sz w:val="28"/>
    </w:rPr>
  </w:style>
  <w:style w:type="paragraph" w:styleId="Innehll1">
    <w:name w:val="toc 1"/>
    <w:basedOn w:val="Normal"/>
    <w:next w:val="Normal"/>
    <w:autoRedefine/>
    <w:uiPriority w:val="39"/>
    <w:rsid w:val="00B5546F"/>
    <w:pPr>
      <w:tabs>
        <w:tab w:val="left" w:pos="993"/>
        <w:tab w:val="right" w:leader="dot" w:pos="7643"/>
      </w:tabs>
      <w:spacing w:before="360" w:line="240" w:lineRule="auto"/>
      <w:ind w:left="992" w:right="567" w:hanging="992"/>
    </w:pPr>
    <w:rPr>
      <w:rFonts w:ascii="Arial" w:hAnsi="Arial"/>
      <w:b/>
      <w:sz w:val="20"/>
    </w:rPr>
  </w:style>
  <w:style w:type="character" w:customStyle="1" w:styleId="SidhuvudChar">
    <w:name w:val="Sidhuvud Char"/>
    <w:basedOn w:val="Standardstycketeckensnitt"/>
    <w:link w:val="Sidhuvud"/>
    <w:rsid w:val="00782936"/>
    <w:rPr>
      <w:sz w:val="22"/>
      <w:lang w:val="sv-SE" w:eastAsia="sv-SE" w:bidi="ar-SA"/>
    </w:rPr>
  </w:style>
  <w:style w:type="paragraph" w:styleId="Innehll5">
    <w:name w:val="toc 5"/>
    <w:basedOn w:val="Normal"/>
    <w:next w:val="Normal"/>
    <w:autoRedefine/>
    <w:semiHidden/>
    <w:rsid w:val="002F2ABE"/>
    <w:pPr>
      <w:ind w:left="920"/>
    </w:pPr>
  </w:style>
  <w:style w:type="paragraph" w:customStyle="1" w:styleId="FormatmallArial15ptFre12pt">
    <w:name w:val="Formatmall Arial 15 pt Före:  12 pt"/>
    <w:basedOn w:val="Normal"/>
    <w:rsid w:val="00B5546F"/>
    <w:pPr>
      <w:spacing w:before="360"/>
    </w:pPr>
    <w:rPr>
      <w:rFonts w:ascii="Arial" w:hAnsi="Arial"/>
      <w:sz w:val="30"/>
    </w:rPr>
  </w:style>
  <w:style w:type="paragraph" w:customStyle="1" w:styleId="sidhuvudmottagare">
    <w:name w:val="sidhuvud_mottagare"/>
    <w:basedOn w:val="Sidhuvud"/>
    <w:rsid w:val="00782936"/>
    <w:pPr>
      <w:tabs>
        <w:tab w:val="clear" w:pos="4706"/>
        <w:tab w:val="clear" w:pos="9072"/>
        <w:tab w:val="left" w:pos="5103"/>
      </w:tabs>
      <w:spacing w:before="600" w:line="300" w:lineRule="exact"/>
    </w:pPr>
    <w:rPr>
      <w:sz w:val="24"/>
      <w:szCs w:val="16"/>
    </w:rPr>
  </w:style>
  <w:style w:type="paragraph" w:customStyle="1" w:styleId="Enhet">
    <w:name w:val="Enhet"/>
    <w:basedOn w:val="Normal"/>
    <w:rsid w:val="00BC730D"/>
    <w:pPr>
      <w:jc w:val="center"/>
    </w:pPr>
    <w:rPr>
      <w:rFonts w:ascii="Arial" w:hAnsi="Arial"/>
      <w:sz w:val="32"/>
    </w:rPr>
  </w:style>
  <w:style w:type="paragraph" w:styleId="Brdtext">
    <w:name w:val="Body Text"/>
    <w:basedOn w:val="Normal"/>
    <w:link w:val="BrdtextChar"/>
    <w:rsid w:val="00B5546F"/>
    <w:rPr>
      <w:sz w:val="24"/>
    </w:rPr>
  </w:style>
  <w:style w:type="character" w:customStyle="1" w:styleId="BrdtextChar">
    <w:name w:val="Brödtext Char"/>
    <w:basedOn w:val="Standardstycketeckensnitt"/>
    <w:link w:val="Brdtext"/>
    <w:rsid w:val="00B5546F"/>
    <w:rPr>
      <w:rFonts w:ascii="Garamond" w:hAnsi="Garamond"/>
      <w:sz w:val="24"/>
      <w:lang w:val="sv-SE" w:eastAsia="sv-SE" w:bidi="ar-SA"/>
    </w:rPr>
  </w:style>
  <w:style w:type="paragraph" w:customStyle="1" w:styleId="NumRubrik1">
    <w:name w:val="NumRubrik 1"/>
    <w:basedOn w:val="Rubrik1"/>
    <w:next w:val="Normal"/>
    <w:qFormat/>
    <w:rsid w:val="00D0461F"/>
    <w:pPr>
      <w:numPr>
        <w:numId w:val="0"/>
      </w:numPr>
      <w:tabs>
        <w:tab w:val="left" w:pos="1304"/>
      </w:tabs>
      <w:spacing w:line="240" w:lineRule="auto"/>
    </w:pPr>
  </w:style>
  <w:style w:type="paragraph" w:customStyle="1" w:styleId="NumRubrik2">
    <w:name w:val="NumRubrik 2"/>
    <w:basedOn w:val="Rubrik2"/>
    <w:next w:val="Normal"/>
    <w:qFormat/>
    <w:rsid w:val="00D0461F"/>
    <w:pPr>
      <w:numPr>
        <w:ilvl w:val="0"/>
        <w:numId w:val="0"/>
      </w:numPr>
      <w:tabs>
        <w:tab w:val="left" w:pos="1304"/>
      </w:tabs>
      <w:spacing w:before="240" w:after="0" w:line="240" w:lineRule="auto"/>
    </w:pPr>
  </w:style>
  <w:style w:type="paragraph" w:customStyle="1" w:styleId="NumRubrik3">
    <w:name w:val="NumRubrik 3"/>
    <w:basedOn w:val="Rubrik3"/>
    <w:next w:val="Normal"/>
    <w:qFormat/>
    <w:rsid w:val="00D0461F"/>
    <w:pPr>
      <w:numPr>
        <w:ilvl w:val="0"/>
        <w:numId w:val="0"/>
      </w:numPr>
      <w:tabs>
        <w:tab w:val="left" w:pos="1304"/>
      </w:tabs>
      <w:spacing w:before="240" w:after="0" w:line="240" w:lineRule="auto"/>
    </w:pPr>
  </w:style>
  <w:style w:type="paragraph" w:customStyle="1" w:styleId="NumRubrik4">
    <w:name w:val="NumRubrik 4"/>
    <w:basedOn w:val="Rubrik4"/>
    <w:next w:val="Normal"/>
    <w:qFormat/>
    <w:rsid w:val="00D0461F"/>
    <w:pPr>
      <w:numPr>
        <w:ilvl w:val="0"/>
        <w:numId w:val="0"/>
      </w:numPr>
      <w:tabs>
        <w:tab w:val="left" w:pos="1304"/>
      </w:tabs>
      <w:spacing w:before="240" w:after="0" w:line="240" w:lineRule="auto"/>
    </w:pPr>
  </w:style>
  <w:style w:type="character" w:customStyle="1" w:styleId="SidfotChar">
    <w:name w:val="Sidfot Char"/>
    <w:basedOn w:val="Standardstycketeckensnitt"/>
    <w:link w:val="Sidfot"/>
    <w:uiPriority w:val="99"/>
    <w:rsid w:val="00B33E16"/>
    <w:rPr>
      <w:rFonts w:ascii="Verdana" w:hAnsi="Verdana"/>
      <w:sz w:val="15"/>
      <w:szCs w:val="12"/>
    </w:rPr>
  </w:style>
  <w:style w:type="paragraph" w:styleId="Innehll2">
    <w:name w:val="toc 2"/>
    <w:basedOn w:val="Normal"/>
    <w:next w:val="Normal"/>
    <w:autoRedefine/>
    <w:uiPriority w:val="39"/>
    <w:rsid w:val="0050686E"/>
    <w:pPr>
      <w:spacing w:after="100"/>
      <w:ind w:left="230"/>
    </w:pPr>
  </w:style>
  <w:style w:type="paragraph" w:styleId="Innehll3">
    <w:name w:val="toc 3"/>
    <w:basedOn w:val="Normal"/>
    <w:next w:val="Normal"/>
    <w:autoRedefine/>
    <w:uiPriority w:val="39"/>
    <w:rsid w:val="0050686E"/>
    <w:pPr>
      <w:spacing w:after="100"/>
      <w:ind w:left="460"/>
    </w:pPr>
  </w:style>
  <w:style w:type="character" w:styleId="Kommentarsreferens">
    <w:name w:val="annotation reference"/>
    <w:basedOn w:val="Standardstycketeckensnitt"/>
    <w:rsid w:val="004410CF"/>
    <w:rPr>
      <w:sz w:val="16"/>
      <w:szCs w:val="16"/>
    </w:rPr>
  </w:style>
  <w:style w:type="paragraph" w:styleId="Kommentarer">
    <w:name w:val="annotation text"/>
    <w:basedOn w:val="Normal"/>
    <w:link w:val="KommentarerChar"/>
    <w:rsid w:val="004410CF"/>
    <w:pPr>
      <w:spacing w:line="240" w:lineRule="auto"/>
    </w:pPr>
    <w:rPr>
      <w:sz w:val="20"/>
    </w:rPr>
  </w:style>
  <w:style w:type="character" w:customStyle="1" w:styleId="KommentarerChar">
    <w:name w:val="Kommentarer Char"/>
    <w:basedOn w:val="Standardstycketeckensnitt"/>
    <w:link w:val="Kommentarer"/>
    <w:rsid w:val="004410CF"/>
    <w:rPr>
      <w:rFonts w:ascii="Garamond" w:hAnsi="Garamond"/>
    </w:rPr>
  </w:style>
  <w:style w:type="paragraph" w:styleId="Kommentarsmne">
    <w:name w:val="annotation subject"/>
    <w:basedOn w:val="Kommentarer"/>
    <w:next w:val="Kommentarer"/>
    <w:link w:val="KommentarsmneChar"/>
    <w:rsid w:val="004410CF"/>
    <w:rPr>
      <w:b/>
      <w:bCs/>
    </w:rPr>
  </w:style>
  <w:style w:type="character" w:customStyle="1" w:styleId="KommentarsmneChar">
    <w:name w:val="Kommentarsämne Char"/>
    <w:basedOn w:val="KommentarerChar"/>
    <w:link w:val="Kommentarsmne"/>
    <w:rsid w:val="004410CF"/>
    <w:rPr>
      <w:rFonts w:ascii="Garamond" w:hAnsi="Garamond"/>
      <w:b/>
      <w:bCs/>
    </w:rPr>
  </w:style>
  <w:style w:type="paragraph" w:styleId="Liststycke">
    <w:name w:val="List Paragraph"/>
    <w:basedOn w:val="Normal"/>
    <w:uiPriority w:val="34"/>
    <w:qFormat/>
    <w:rsid w:val="00A90422"/>
    <w:pPr>
      <w:ind w:left="720"/>
      <w:contextualSpacing/>
    </w:pPr>
  </w:style>
  <w:style w:type="paragraph" w:styleId="Innehllsfrteckningsrubrik">
    <w:name w:val="TOC Heading"/>
    <w:basedOn w:val="Rubrik1"/>
    <w:next w:val="Normal"/>
    <w:uiPriority w:val="39"/>
    <w:semiHidden/>
    <w:unhideWhenUsed/>
    <w:qFormat/>
    <w:rsid w:val="00EF1189"/>
    <w:pPr>
      <w:keepLines/>
      <w:numPr>
        <w:numId w:val="0"/>
      </w:numPr>
      <w:spacing w:before="480" w:line="276" w:lineRule="auto"/>
      <w:outlineLvl w:val="9"/>
    </w:pPr>
    <w:rPr>
      <w:rFonts w:asciiTheme="majorHAnsi" w:eastAsiaTheme="majorEastAsia" w:hAnsiTheme="majorHAnsi" w:cstheme="majorBidi"/>
      <w:bCs/>
      <w:color w:val="365F91" w:themeColor="accent1" w:themeShade="BF"/>
      <w:sz w:val="28"/>
      <w:szCs w:val="28"/>
    </w:rPr>
  </w:style>
  <w:style w:type="paragraph" w:customStyle="1" w:styleId="font-description">
    <w:name w:val="font-description"/>
    <w:basedOn w:val="Normal"/>
    <w:rsid w:val="00C92F0E"/>
    <w:pPr>
      <w:spacing w:before="100" w:beforeAutospacing="1" w:after="100" w:afterAutospacing="1" w:line="240" w:lineRule="auto"/>
    </w:pPr>
    <w:rPr>
      <w:rFonts w:ascii="Times New Roman" w:hAnsi="Times New Roman"/>
      <w:sz w:val="24"/>
      <w:szCs w:val="24"/>
    </w:rPr>
  </w:style>
  <w:style w:type="paragraph" w:customStyle="1" w:styleId="font-normal">
    <w:name w:val="font-normal"/>
    <w:basedOn w:val="Normal"/>
    <w:rsid w:val="00C92F0E"/>
    <w:pPr>
      <w:spacing w:before="100" w:beforeAutospacing="1" w:after="100" w:afterAutospacing="1" w:line="240" w:lineRule="auto"/>
    </w:pPr>
    <w:rPr>
      <w:rFonts w:ascii="Times New Roman" w:hAnsi="Times New Roman"/>
      <w:sz w:val="24"/>
      <w:szCs w:val="24"/>
    </w:rPr>
  </w:style>
  <w:style w:type="character" w:styleId="Stark">
    <w:name w:val="Strong"/>
    <w:basedOn w:val="Standardstycketeckensnitt"/>
    <w:uiPriority w:val="22"/>
    <w:qFormat/>
    <w:rsid w:val="00C92F0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1675395">
      <w:bodyDiv w:val="1"/>
      <w:marLeft w:val="0"/>
      <w:marRight w:val="0"/>
      <w:marTop w:val="0"/>
      <w:marBottom w:val="0"/>
      <w:divBdr>
        <w:top w:val="none" w:sz="0" w:space="0" w:color="auto"/>
        <w:left w:val="none" w:sz="0" w:space="0" w:color="auto"/>
        <w:bottom w:val="none" w:sz="0" w:space="0" w:color="auto"/>
        <w:right w:val="none" w:sz="0" w:space="0" w:color="auto"/>
      </w:divBdr>
      <w:divsChild>
        <w:div w:id="1836605596">
          <w:marLeft w:val="0"/>
          <w:marRight w:val="0"/>
          <w:marTop w:val="0"/>
          <w:marBottom w:val="0"/>
          <w:divBdr>
            <w:top w:val="none" w:sz="0" w:space="0" w:color="auto"/>
            <w:left w:val="none" w:sz="0" w:space="0" w:color="auto"/>
            <w:bottom w:val="none" w:sz="0" w:space="0" w:color="auto"/>
            <w:right w:val="none" w:sz="0" w:space="0" w:color="auto"/>
          </w:divBdr>
        </w:div>
        <w:div w:id="708532724">
          <w:marLeft w:val="0"/>
          <w:marRight w:val="0"/>
          <w:marTop w:val="0"/>
          <w:marBottom w:val="0"/>
          <w:divBdr>
            <w:top w:val="none" w:sz="0" w:space="0" w:color="auto"/>
            <w:left w:val="none" w:sz="0" w:space="0" w:color="auto"/>
            <w:bottom w:val="none" w:sz="0" w:space="0" w:color="auto"/>
            <w:right w:val="none" w:sz="0" w:space="0" w:color="auto"/>
          </w:divBdr>
        </w:div>
      </w:divsChild>
    </w:div>
    <w:div w:id="5620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Microsoft%20Office\TyresoTemplates\2016\Workgroup\Tyres&#246;_Rapport_ver_7.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F06EA0-C0F8-4208-A0DF-F6E5059B9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Tyresö_Rapport_ver_7</Template>
  <TotalTime>11</TotalTime>
  <Pages>7</Pages>
  <Words>1271</Words>
  <Characters>8467</Characters>
  <Application>Microsoft Office Word</Application>
  <DocSecurity>0</DocSecurity>
  <Lines>70</Lines>
  <Paragraphs>19</Paragraphs>
  <ScaleCrop>false</ScaleCrop>
  <HeadingPairs>
    <vt:vector size="2" baseType="variant">
      <vt:variant>
        <vt:lpstr>Rubrik</vt:lpstr>
      </vt:variant>
      <vt:variant>
        <vt:i4>1</vt:i4>
      </vt:variant>
    </vt:vector>
  </HeadingPairs>
  <TitlesOfParts>
    <vt:vector size="1" baseType="lpstr">
      <vt:lpstr/>
    </vt:vector>
  </TitlesOfParts>
  <Company>Nacka kommun</Company>
  <LinksUpToDate>false</LinksUpToDate>
  <CharactersWithSpaces>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Rebecca Berlin</dc:creator>
  <cp:lastModifiedBy>Helena Törnqvist</cp:lastModifiedBy>
  <cp:revision>5</cp:revision>
  <cp:lastPrinted>2020-07-09T14:13:00Z</cp:lastPrinted>
  <dcterms:created xsi:type="dcterms:W3CDTF">2020-08-27T13:13:00Z</dcterms:created>
  <dcterms:modified xsi:type="dcterms:W3CDTF">2020-09-01T14:29:00Z</dcterms:modified>
</cp:coreProperties>
</file>